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E1" w:rsidRDefault="00851FE1" w:rsidP="00851FE1">
      <w:pPr>
        <w:jc w:val="center"/>
        <w:rPr>
          <w:rFonts w:ascii="Cambria" w:hAnsi="Cambria" w:cs="Arial"/>
          <w:b/>
          <w:color w:val="BF8F00" w:themeColor="accent4" w:themeShade="BF"/>
          <w:sz w:val="36"/>
          <w:szCs w:val="36"/>
        </w:rPr>
      </w:pPr>
    </w:p>
    <w:p w:rsidR="00851FE1" w:rsidRPr="00102D87" w:rsidRDefault="00102D87" w:rsidP="00851FE1">
      <w:pPr>
        <w:jc w:val="center"/>
        <w:rPr>
          <w:rFonts w:ascii="Cambria" w:hAnsi="Cambria" w:cs="Arial"/>
          <w:b/>
          <w:sz w:val="36"/>
          <w:szCs w:val="36"/>
        </w:rPr>
      </w:pPr>
      <w:permStart w:id="966749375" w:edGrp="everyone"/>
      <w:r w:rsidRPr="00102D87">
        <w:rPr>
          <w:rFonts w:ascii="Cambria" w:hAnsi="Cambria" w:cs="Arial"/>
          <w:b/>
          <w:sz w:val="36"/>
          <w:szCs w:val="36"/>
          <w:highlight w:val="yellow"/>
        </w:rPr>
        <w:t xml:space="preserve">INSERT </w:t>
      </w:r>
      <w:r>
        <w:rPr>
          <w:rFonts w:ascii="Cambria" w:hAnsi="Cambria" w:cs="Arial"/>
          <w:b/>
          <w:sz w:val="36"/>
          <w:szCs w:val="36"/>
          <w:highlight w:val="yellow"/>
        </w:rPr>
        <w:t xml:space="preserve">YOUR </w:t>
      </w:r>
      <w:r w:rsidRPr="00102D87">
        <w:rPr>
          <w:rFonts w:ascii="Cambria" w:hAnsi="Cambria" w:cs="Arial"/>
          <w:b/>
          <w:sz w:val="36"/>
          <w:szCs w:val="36"/>
          <w:highlight w:val="yellow"/>
        </w:rPr>
        <w:t>LOGO HERE</w:t>
      </w:r>
    </w:p>
    <w:permEnd w:id="966749375"/>
    <w:p w:rsidR="00851FE1" w:rsidRDefault="00851FE1" w:rsidP="00851FE1">
      <w:pPr>
        <w:jc w:val="center"/>
        <w:rPr>
          <w:rFonts w:ascii="Cambria" w:hAnsi="Cambria" w:cs="Arial"/>
          <w:b/>
          <w:color w:val="BF8F00" w:themeColor="accent4" w:themeShade="BF"/>
          <w:sz w:val="36"/>
          <w:szCs w:val="36"/>
        </w:rPr>
      </w:pPr>
    </w:p>
    <w:p w:rsidR="00173862" w:rsidRPr="00102D87" w:rsidRDefault="00964F22" w:rsidP="00851FE1">
      <w:pPr>
        <w:rPr>
          <w:rFonts w:ascii="Cambria" w:hAnsi="Cambria" w:cs="Arial"/>
          <w:color w:val="00B0F0"/>
          <w:sz w:val="36"/>
          <w:szCs w:val="36"/>
        </w:rPr>
      </w:pPr>
      <w:r w:rsidRPr="00102D87">
        <w:rPr>
          <w:rFonts w:ascii="Cambria" w:hAnsi="Cambria" w:cs="Arial"/>
          <w:b/>
          <w:color w:val="00B0F0"/>
          <w:sz w:val="36"/>
          <w:szCs w:val="36"/>
        </w:rPr>
        <w:t xml:space="preserve">What is </w:t>
      </w:r>
      <w:r w:rsidR="00851FE1" w:rsidRPr="00102D87">
        <w:rPr>
          <w:rFonts w:ascii="Cambria" w:hAnsi="Cambria" w:cs="Arial"/>
          <w:b/>
          <w:color w:val="00B0F0"/>
          <w:sz w:val="36"/>
          <w:szCs w:val="36"/>
        </w:rPr>
        <w:t>The</w:t>
      </w:r>
      <w:r w:rsidRPr="00102D87">
        <w:rPr>
          <w:rFonts w:ascii="Cambria" w:hAnsi="Cambria" w:cs="Arial"/>
          <w:b/>
          <w:color w:val="00B0F0"/>
          <w:sz w:val="36"/>
          <w:szCs w:val="36"/>
        </w:rPr>
        <w:t xml:space="preserve"> </w:t>
      </w:r>
      <w:r w:rsidR="00695DB4" w:rsidRPr="00102D87">
        <w:rPr>
          <w:rFonts w:ascii="Cambria" w:hAnsi="Cambria" w:cs="Arial"/>
          <w:b/>
          <w:color w:val="00B0F0"/>
          <w:sz w:val="36"/>
          <w:szCs w:val="36"/>
        </w:rPr>
        <w:t>Compassionate City Charter</w:t>
      </w:r>
      <w:r w:rsidR="00851FE1" w:rsidRPr="00102D87">
        <w:rPr>
          <w:rFonts w:ascii="Cambria" w:hAnsi="Cambria" w:cs="Arial"/>
          <w:b/>
          <w:color w:val="00B0F0"/>
          <w:sz w:val="36"/>
          <w:szCs w:val="36"/>
        </w:rPr>
        <w:t>?</w:t>
      </w:r>
    </w:p>
    <w:p w:rsidR="00851FE1" w:rsidRDefault="009E5C7F" w:rsidP="00FF550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</w:t>
      </w:r>
      <w:r w:rsidR="000A65C0" w:rsidRPr="00C81F34">
        <w:rPr>
          <w:rFonts w:ascii="Arial" w:hAnsi="Arial" w:cs="Arial"/>
          <w:sz w:val="24"/>
          <w:szCs w:val="24"/>
        </w:rPr>
        <w:t>ommunity that recognizes</w:t>
      </w:r>
      <w:r w:rsidR="00523E5F" w:rsidRPr="00C81F34">
        <w:rPr>
          <w:rFonts w:ascii="Arial" w:hAnsi="Arial" w:cs="Arial"/>
          <w:sz w:val="24"/>
          <w:szCs w:val="24"/>
        </w:rPr>
        <w:t xml:space="preserve"> </w:t>
      </w:r>
      <w:r w:rsidR="00FF5509">
        <w:rPr>
          <w:rFonts w:ascii="Arial" w:hAnsi="Arial" w:cs="Arial"/>
          <w:sz w:val="24"/>
          <w:szCs w:val="24"/>
        </w:rPr>
        <w:t xml:space="preserve">that </w:t>
      </w:r>
      <w:r w:rsidR="00523E5F" w:rsidRPr="00C81F34">
        <w:rPr>
          <w:rFonts w:ascii="Arial" w:hAnsi="Arial" w:cs="Arial"/>
          <w:sz w:val="24"/>
          <w:szCs w:val="24"/>
        </w:rPr>
        <w:t xml:space="preserve">all natural cycles of sickness and health, birth and death, and love and loss occur </w:t>
      </w:r>
      <w:r w:rsidR="00851FE1" w:rsidRPr="00C81F34">
        <w:rPr>
          <w:rFonts w:ascii="Arial" w:hAnsi="Arial" w:cs="Arial"/>
          <w:sz w:val="24"/>
          <w:szCs w:val="24"/>
        </w:rPr>
        <w:t>every day</w:t>
      </w:r>
      <w:r w:rsidR="00523E5F" w:rsidRPr="00C81F34">
        <w:rPr>
          <w:rFonts w:ascii="Arial" w:hAnsi="Arial" w:cs="Arial"/>
          <w:sz w:val="24"/>
          <w:szCs w:val="24"/>
        </w:rPr>
        <w:t xml:space="preserve"> within the orbits of its institutions and regular activities</w:t>
      </w:r>
      <w:r w:rsidR="00102270">
        <w:rPr>
          <w:rFonts w:ascii="Arial" w:hAnsi="Arial" w:cs="Arial"/>
          <w:sz w:val="24"/>
          <w:szCs w:val="24"/>
        </w:rPr>
        <w:t xml:space="preserve"> </w:t>
      </w:r>
      <w:r w:rsidR="00102270" w:rsidRPr="00851FE1">
        <w:rPr>
          <w:rFonts w:ascii="Arial" w:hAnsi="Arial" w:cs="Arial"/>
          <w:sz w:val="24"/>
          <w:szCs w:val="24"/>
        </w:rPr>
        <w:t>is</w:t>
      </w:r>
      <w:r w:rsidR="00102270" w:rsidRPr="00851FE1">
        <w:rPr>
          <w:rFonts w:ascii="Arial" w:hAnsi="Arial" w:cs="Arial"/>
          <w:b/>
          <w:sz w:val="24"/>
          <w:szCs w:val="24"/>
        </w:rPr>
        <w:t xml:space="preserve"> </w:t>
      </w:r>
      <w:r w:rsidR="00102270" w:rsidRPr="00334192">
        <w:rPr>
          <w:rFonts w:ascii="Cambria" w:hAnsi="Cambria" w:cs="Arial"/>
          <w:b/>
          <w:color w:val="00B0F0"/>
          <w:sz w:val="28"/>
          <w:szCs w:val="28"/>
        </w:rPr>
        <w:t>a</w:t>
      </w:r>
      <w:r w:rsidR="00102270" w:rsidRPr="00851FE1">
        <w:rPr>
          <w:rFonts w:ascii="Cambria" w:hAnsi="Cambria" w:cs="Arial"/>
          <w:b/>
          <w:color w:val="BF8F00" w:themeColor="accent4" w:themeShade="BF"/>
          <w:sz w:val="28"/>
          <w:szCs w:val="28"/>
        </w:rPr>
        <w:t xml:space="preserve"> </w:t>
      </w:r>
      <w:r w:rsidR="00102270" w:rsidRPr="00102D87">
        <w:rPr>
          <w:rFonts w:ascii="Cambria" w:hAnsi="Cambria" w:cs="Arial"/>
          <w:b/>
          <w:color w:val="00B0F0"/>
          <w:sz w:val="28"/>
          <w:szCs w:val="28"/>
        </w:rPr>
        <w:t>compassionate city</w:t>
      </w:r>
      <w:r w:rsidR="004A6483" w:rsidRPr="00C81F34">
        <w:rPr>
          <w:rFonts w:ascii="Arial" w:hAnsi="Arial" w:cs="Arial"/>
          <w:sz w:val="24"/>
          <w:szCs w:val="24"/>
        </w:rPr>
        <w:t xml:space="preserve">. </w:t>
      </w:r>
      <w:r w:rsidR="00851FE1">
        <w:rPr>
          <w:rFonts w:ascii="Arial" w:hAnsi="Arial" w:cs="Arial"/>
          <w:sz w:val="24"/>
          <w:szCs w:val="24"/>
        </w:rPr>
        <w:t>Its residents</w:t>
      </w:r>
      <w:r w:rsidR="00102270">
        <w:rPr>
          <w:rFonts w:ascii="Arial" w:hAnsi="Arial" w:cs="Arial"/>
          <w:sz w:val="24"/>
          <w:szCs w:val="24"/>
        </w:rPr>
        <w:t xml:space="preserve"> </w:t>
      </w:r>
      <w:r w:rsidR="004A6483" w:rsidRPr="00C81F34">
        <w:rPr>
          <w:rFonts w:ascii="Arial" w:hAnsi="Arial" w:cs="Arial"/>
          <w:sz w:val="24"/>
          <w:szCs w:val="24"/>
        </w:rPr>
        <w:t>recognize that care for one another at times of crisis and loss is not simply a task solely for health and social services but is everyone’s responsibility.</w:t>
      </w:r>
      <w:r w:rsidR="00523E5F" w:rsidRPr="00C81F34">
        <w:rPr>
          <w:rStyle w:val="EndnoteReference"/>
          <w:rFonts w:ascii="Arial" w:hAnsi="Arial" w:cs="Arial"/>
          <w:sz w:val="24"/>
          <w:szCs w:val="24"/>
        </w:rPr>
        <w:endnoteReference w:id="1"/>
      </w:r>
      <w:r w:rsidR="00102270">
        <w:rPr>
          <w:rFonts w:ascii="Arial" w:hAnsi="Arial" w:cs="Arial"/>
          <w:sz w:val="24"/>
          <w:szCs w:val="24"/>
        </w:rPr>
        <w:t xml:space="preserve">  </w:t>
      </w:r>
    </w:p>
    <w:p w:rsidR="00DE64DE" w:rsidRPr="00C81F34" w:rsidRDefault="00DE64DE" w:rsidP="00DE64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Compassionate City Charter is a framework of </w:t>
      </w:r>
      <w:r w:rsidRPr="00102D87">
        <w:rPr>
          <w:rFonts w:ascii="Cambria" w:hAnsi="Cambria" w:cs="Arial"/>
          <w:b/>
          <w:color w:val="00B0F0"/>
          <w:sz w:val="28"/>
          <w:szCs w:val="28"/>
        </w:rPr>
        <w:t xml:space="preserve">12 social changes </w:t>
      </w:r>
      <w:r>
        <w:rPr>
          <w:rFonts w:ascii="Arial" w:hAnsi="Arial" w:cs="Arial"/>
          <w:sz w:val="24"/>
          <w:szCs w:val="24"/>
        </w:rPr>
        <w:t xml:space="preserve">that lead communities towards being compassionate cities. This is an </w:t>
      </w:r>
      <w:r w:rsidRPr="00B151DD">
        <w:rPr>
          <w:rFonts w:ascii="Arial" w:hAnsi="Arial" w:cs="Arial"/>
          <w:b/>
          <w:sz w:val="24"/>
          <w:szCs w:val="24"/>
        </w:rPr>
        <w:t>international initiative</w:t>
      </w:r>
      <w:r>
        <w:rPr>
          <w:rFonts w:ascii="Arial" w:hAnsi="Arial" w:cs="Arial"/>
          <w:sz w:val="24"/>
          <w:szCs w:val="24"/>
        </w:rPr>
        <w:t xml:space="preserve"> that was released May 2015.</w:t>
      </w:r>
    </w:p>
    <w:p w:rsidR="00C84611" w:rsidRPr="00C81F34" w:rsidRDefault="00C84611" w:rsidP="00A062F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02D87">
        <w:rPr>
          <w:rFonts w:ascii="Cambria" w:hAnsi="Cambria" w:cs="Arial"/>
          <w:b/>
          <w:color w:val="00B0F0"/>
          <w:sz w:val="28"/>
          <w:szCs w:val="28"/>
        </w:rPr>
        <w:t>School</w:t>
      </w:r>
      <w:r w:rsidR="00102270" w:rsidRPr="00102D87">
        <w:rPr>
          <w:rFonts w:ascii="Cambria" w:hAnsi="Cambria" w:cs="Arial"/>
          <w:b/>
          <w:color w:val="00B0F0"/>
          <w:sz w:val="28"/>
          <w:szCs w:val="28"/>
        </w:rPr>
        <w:t>s</w:t>
      </w:r>
      <w:r w:rsidRPr="00695DB4">
        <w:rPr>
          <w:rFonts w:ascii="Arial" w:hAnsi="Arial" w:cs="Arial"/>
          <w:sz w:val="28"/>
          <w:szCs w:val="28"/>
        </w:rPr>
        <w:t xml:space="preserve"> </w:t>
      </w:r>
      <w:r w:rsidR="00102270">
        <w:rPr>
          <w:rFonts w:ascii="Arial" w:hAnsi="Arial" w:cs="Arial"/>
          <w:sz w:val="24"/>
          <w:szCs w:val="24"/>
        </w:rPr>
        <w:t>–</w:t>
      </w:r>
      <w:r w:rsidRPr="00C81F34">
        <w:rPr>
          <w:rFonts w:ascii="Arial" w:hAnsi="Arial" w:cs="Arial"/>
          <w:sz w:val="24"/>
          <w:szCs w:val="24"/>
        </w:rPr>
        <w:t xml:space="preserve"> </w:t>
      </w:r>
      <w:r w:rsidR="00102270">
        <w:rPr>
          <w:rFonts w:ascii="Arial" w:hAnsi="Arial" w:cs="Arial"/>
          <w:sz w:val="24"/>
          <w:szCs w:val="24"/>
        </w:rPr>
        <w:t xml:space="preserve">Will have </w:t>
      </w:r>
      <w:permStart w:id="435505147" w:edGrp="everyone"/>
      <w:r w:rsidR="00102270">
        <w:rPr>
          <w:rFonts w:ascii="Arial" w:hAnsi="Arial" w:cs="Arial"/>
          <w:sz w:val="24"/>
          <w:szCs w:val="24"/>
        </w:rPr>
        <w:t>p</w:t>
      </w:r>
      <w:r w:rsidRPr="00C81F34">
        <w:rPr>
          <w:rFonts w:ascii="Arial" w:hAnsi="Arial" w:cs="Arial"/>
          <w:sz w:val="24"/>
          <w:szCs w:val="24"/>
        </w:rPr>
        <w:t xml:space="preserve">olicies or guidance </w:t>
      </w:r>
      <w:permEnd w:id="435505147"/>
      <w:r w:rsidRPr="00C81F34">
        <w:rPr>
          <w:rFonts w:ascii="Arial" w:hAnsi="Arial" w:cs="Arial"/>
          <w:sz w:val="24"/>
          <w:szCs w:val="24"/>
        </w:rPr>
        <w:t>documents for dying, death, loss and care.</w:t>
      </w:r>
    </w:p>
    <w:p w:rsidR="00C84611" w:rsidRPr="00C81F34" w:rsidRDefault="00C84611" w:rsidP="00A062F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102D87">
        <w:rPr>
          <w:rFonts w:ascii="Cambria" w:hAnsi="Cambria" w:cs="Arial"/>
          <w:b/>
          <w:color w:val="00B0F0"/>
          <w:sz w:val="28"/>
          <w:szCs w:val="28"/>
        </w:rPr>
        <w:t>Workplaces</w:t>
      </w:r>
      <w:r w:rsidRPr="00C81F34">
        <w:rPr>
          <w:rFonts w:ascii="Arial" w:hAnsi="Arial" w:cs="Arial"/>
          <w:sz w:val="24"/>
          <w:szCs w:val="24"/>
        </w:rPr>
        <w:t xml:space="preserve"> - </w:t>
      </w:r>
      <w:r w:rsidR="00102270">
        <w:rPr>
          <w:rFonts w:ascii="Arial" w:hAnsi="Arial" w:cs="Arial"/>
          <w:sz w:val="24"/>
          <w:szCs w:val="24"/>
        </w:rPr>
        <w:t xml:space="preserve">Will have </w:t>
      </w:r>
      <w:permStart w:id="778178878" w:edGrp="everyone"/>
      <w:r w:rsidR="00102270">
        <w:rPr>
          <w:rFonts w:ascii="Arial" w:hAnsi="Arial" w:cs="Arial"/>
          <w:sz w:val="24"/>
          <w:szCs w:val="24"/>
        </w:rPr>
        <w:t>p</w:t>
      </w:r>
      <w:r w:rsidR="00102270" w:rsidRPr="00C81F34">
        <w:rPr>
          <w:rFonts w:ascii="Arial" w:hAnsi="Arial" w:cs="Arial"/>
          <w:sz w:val="24"/>
          <w:szCs w:val="24"/>
        </w:rPr>
        <w:t xml:space="preserve">olicies </w:t>
      </w:r>
      <w:r w:rsidRPr="00C81F34">
        <w:rPr>
          <w:rFonts w:ascii="Arial" w:hAnsi="Arial" w:cs="Arial"/>
          <w:sz w:val="24"/>
          <w:szCs w:val="24"/>
        </w:rPr>
        <w:t xml:space="preserve">or guidance </w:t>
      </w:r>
      <w:permEnd w:id="778178878"/>
      <w:r w:rsidRPr="00C81F34">
        <w:rPr>
          <w:rFonts w:ascii="Arial" w:hAnsi="Arial" w:cs="Arial"/>
          <w:sz w:val="24"/>
          <w:szCs w:val="24"/>
        </w:rPr>
        <w:t>documents for dying, death, loss and care.</w:t>
      </w:r>
    </w:p>
    <w:p w:rsidR="00FF5509" w:rsidRPr="00FF5509" w:rsidRDefault="00C84611" w:rsidP="00A062F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102D87">
        <w:rPr>
          <w:rFonts w:ascii="Cambria" w:hAnsi="Cambria" w:cs="Arial"/>
          <w:b/>
          <w:color w:val="00B0F0"/>
          <w:sz w:val="28"/>
          <w:szCs w:val="28"/>
        </w:rPr>
        <w:t>Trade Unions</w:t>
      </w:r>
      <w:r w:rsidRPr="00102D87">
        <w:rPr>
          <w:rFonts w:ascii="Arial" w:hAnsi="Arial" w:cs="Arial"/>
          <w:color w:val="00B0F0"/>
          <w:sz w:val="24"/>
          <w:szCs w:val="24"/>
        </w:rPr>
        <w:t xml:space="preserve"> </w:t>
      </w:r>
      <w:r w:rsidRPr="00C81F34">
        <w:rPr>
          <w:rFonts w:ascii="Arial" w:hAnsi="Arial" w:cs="Arial"/>
          <w:sz w:val="24"/>
          <w:szCs w:val="24"/>
        </w:rPr>
        <w:t xml:space="preserve">- </w:t>
      </w:r>
      <w:r w:rsidR="00102270">
        <w:rPr>
          <w:rFonts w:ascii="Arial" w:hAnsi="Arial" w:cs="Arial"/>
          <w:sz w:val="24"/>
          <w:szCs w:val="24"/>
        </w:rPr>
        <w:t xml:space="preserve">Will </w:t>
      </w:r>
      <w:r w:rsidR="00102270" w:rsidRPr="00FF5509">
        <w:rPr>
          <w:rFonts w:ascii="Arial" w:hAnsi="Arial" w:cs="Arial"/>
          <w:sz w:val="24"/>
          <w:szCs w:val="24"/>
        </w:rPr>
        <w:t xml:space="preserve">have </w:t>
      </w:r>
      <w:permStart w:id="270737850" w:edGrp="everyone"/>
      <w:r w:rsidR="00102270" w:rsidRPr="00FF5509">
        <w:rPr>
          <w:rFonts w:ascii="Arial" w:hAnsi="Arial" w:cs="Arial"/>
          <w:sz w:val="24"/>
          <w:szCs w:val="24"/>
        </w:rPr>
        <w:t xml:space="preserve">policies </w:t>
      </w:r>
      <w:r w:rsidRPr="00FF5509">
        <w:rPr>
          <w:rFonts w:ascii="Arial" w:hAnsi="Arial" w:cs="Arial"/>
          <w:sz w:val="24"/>
          <w:szCs w:val="24"/>
        </w:rPr>
        <w:t xml:space="preserve">or guidance </w:t>
      </w:r>
      <w:permEnd w:id="270737850"/>
      <w:r w:rsidRPr="00FF5509">
        <w:rPr>
          <w:rFonts w:ascii="Arial" w:hAnsi="Arial" w:cs="Arial"/>
          <w:sz w:val="24"/>
          <w:szCs w:val="24"/>
        </w:rPr>
        <w:t>documents for dying, death, loss and care.</w:t>
      </w:r>
    </w:p>
    <w:p w:rsidR="00C84611" w:rsidRPr="00FF5509" w:rsidRDefault="00695DB4" w:rsidP="00A062F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sz w:val="24"/>
          <w:szCs w:val="24"/>
        </w:rPr>
      </w:pPr>
      <w:r w:rsidRPr="00102D87">
        <w:rPr>
          <w:rFonts w:ascii="Cambria" w:hAnsi="Cambria" w:cs="Arial"/>
          <w:b/>
          <w:color w:val="00B0F0"/>
          <w:sz w:val="28"/>
          <w:szCs w:val="28"/>
        </w:rPr>
        <w:t>Churches and T</w:t>
      </w:r>
      <w:r w:rsidR="00C84611" w:rsidRPr="00102D87">
        <w:rPr>
          <w:rFonts w:ascii="Cambria" w:hAnsi="Cambria" w:cs="Arial"/>
          <w:b/>
          <w:color w:val="00B0F0"/>
          <w:sz w:val="28"/>
          <w:szCs w:val="28"/>
        </w:rPr>
        <w:t>emples</w:t>
      </w:r>
      <w:r w:rsidR="00C84611" w:rsidRPr="00102D87">
        <w:rPr>
          <w:rFonts w:ascii="Arial" w:hAnsi="Arial" w:cs="Arial"/>
          <w:color w:val="00B0F0"/>
          <w:sz w:val="24"/>
          <w:szCs w:val="24"/>
        </w:rPr>
        <w:t xml:space="preserve"> </w:t>
      </w:r>
      <w:r w:rsidRPr="00FF5509">
        <w:rPr>
          <w:rFonts w:ascii="Arial" w:hAnsi="Arial" w:cs="Arial"/>
          <w:sz w:val="24"/>
          <w:szCs w:val="24"/>
        </w:rPr>
        <w:t xml:space="preserve">- </w:t>
      </w:r>
      <w:r w:rsidR="00102270" w:rsidRPr="00FF5509">
        <w:rPr>
          <w:rFonts w:ascii="Arial" w:hAnsi="Arial" w:cs="Arial"/>
          <w:sz w:val="24"/>
          <w:szCs w:val="24"/>
        </w:rPr>
        <w:t>Will have at least o</w:t>
      </w:r>
      <w:r w:rsidRPr="00FF5509">
        <w:rPr>
          <w:rFonts w:ascii="Arial" w:hAnsi="Arial" w:cs="Arial"/>
          <w:sz w:val="24"/>
          <w:szCs w:val="24"/>
        </w:rPr>
        <w:t>ne</w:t>
      </w:r>
      <w:r w:rsidR="00C84611" w:rsidRPr="00FF5509">
        <w:rPr>
          <w:rFonts w:ascii="Arial" w:hAnsi="Arial" w:cs="Arial"/>
          <w:sz w:val="24"/>
          <w:szCs w:val="24"/>
        </w:rPr>
        <w:t xml:space="preserve"> dedicated group for End Of life (EOL) care.</w:t>
      </w:r>
    </w:p>
    <w:p w:rsidR="00C84611" w:rsidRPr="00C81F34" w:rsidRDefault="00695DB4" w:rsidP="00A062FD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02D87">
        <w:rPr>
          <w:rFonts w:ascii="Cambria" w:hAnsi="Cambria" w:cs="Arial"/>
          <w:b/>
          <w:color w:val="00B0F0"/>
          <w:sz w:val="28"/>
          <w:szCs w:val="28"/>
        </w:rPr>
        <w:t>Hospices and Nursing H</w:t>
      </w:r>
      <w:r w:rsidR="00C84611" w:rsidRPr="00102D87">
        <w:rPr>
          <w:rFonts w:ascii="Cambria" w:hAnsi="Cambria" w:cs="Arial"/>
          <w:b/>
          <w:color w:val="00B0F0"/>
          <w:sz w:val="28"/>
          <w:szCs w:val="28"/>
        </w:rPr>
        <w:t>omes</w:t>
      </w:r>
      <w:r w:rsidR="00C84611" w:rsidRPr="00102D87">
        <w:rPr>
          <w:rFonts w:ascii="Arial" w:hAnsi="Arial" w:cs="Arial"/>
          <w:color w:val="00B0F0"/>
          <w:sz w:val="24"/>
          <w:szCs w:val="24"/>
        </w:rPr>
        <w:t xml:space="preserve"> </w:t>
      </w:r>
      <w:r w:rsidRPr="00695DB4">
        <w:rPr>
          <w:rFonts w:ascii="Arial" w:hAnsi="Arial" w:cs="Arial"/>
          <w:sz w:val="24"/>
          <w:szCs w:val="24"/>
        </w:rPr>
        <w:t xml:space="preserve">- </w:t>
      </w:r>
      <w:r w:rsidR="00C84611" w:rsidRPr="00695DB4">
        <w:rPr>
          <w:rFonts w:ascii="Arial" w:hAnsi="Arial" w:cs="Arial"/>
          <w:sz w:val="24"/>
          <w:szCs w:val="24"/>
        </w:rPr>
        <w:t>will</w:t>
      </w:r>
      <w:r w:rsidR="00C84611" w:rsidRPr="00C81F34">
        <w:rPr>
          <w:rFonts w:ascii="Arial" w:hAnsi="Arial" w:cs="Arial"/>
          <w:sz w:val="24"/>
          <w:szCs w:val="24"/>
        </w:rPr>
        <w:t xml:space="preserve"> have community development programs that focus on EOL care and will involve local area citizens.</w:t>
      </w:r>
    </w:p>
    <w:p w:rsidR="00FF5509" w:rsidRPr="00FF5509" w:rsidRDefault="00C84611" w:rsidP="00A062FD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102D87">
        <w:rPr>
          <w:rFonts w:ascii="Cambria" w:hAnsi="Cambria" w:cs="Arial"/>
          <w:b/>
          <w:color w:val="00B0F0"/>
          <w:sz w:val="28"/>
          <w:szCs w:val="28"/>
        </w:rPr>
        <w:t>Museums and Art Galleries</w:t>
      </w:r>
      <w:r w:rsidRPr="00102D87">
        <w:rPr>
          <w:rFonts w:ascii="Arial" w:hAnsi="Arial" w:cs="Arial"/>
          <w:color w:val="00B0F0"/>
          <w:sz w:val="24"/>
          <w:szCs w:val="24"/>
        </w:rPr>
        <w:t xml:space="preserve"> </w:t>
      </w:r>
      <w:r w:rsidR="00695DB4">
        <w:rPr>
          <w:rFonts w:ascii="Arial" w:hAnsi="Arial" w:cs="Arial"/>
          <w:sz w:val="24"/>
          <w:szCs w:val="24"/>
        </w:rPr>
        <w:t>- w</w:t>
      </w:r>
      <w:r w:rsidRPr="00C81F34">
        <w:rPr>
          <w:rFonts w:ascii="Arial" w:hAnsi="Arial" w:cs="Arial"/>
          <w:sz w:val="24"/>
          <w:szCs w:val="24"/>
        </w:rPr>
        <w:t>ill hold exhibitions on the experience of ageing, dying, death and loss or care.</w:t>
      </w:r>
      <w:r w:rsidR="00FF5509" w:rsidRPr="00FF5509">
        <w:rPr>
          <w:rFonts w:ascii="Arial" w:hAnsi="Arial" w:cs="Arial"/>
          <w:b/>
          <w:sz w:val="24"/>
          <w:szCs w:val="24"/>
        </w:rPr>
        <w:t xml:space="preserve"> </w:t>
      </w:r>
    </w:p>
    <w:p w:rsidR="00C84611" w:rsidRPr="00C81F34" w:rsidRDefault="00FD4B60" w:rsidP="00A062FD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c</w:t>
      </w:r>
      <w:r w:rsidR="00102270">
        <w:rPr>
          <w:rFonts w:ascii="Arial" w:hAnsi="Arial" w:cs="Arial"/>
          <w:sz w:val="24"/>
          <w:szCs w:val="24"/>
        </w:rPr>
        <w:t xml:space="preserve">ity will </w:t>
      </w:r>
      <w:r w:rsidR="00102270" w:rsidRPr="00102D87">
        <w:rPr>
          <w:rFonts w:ascii="Cambria" w:hAnsi="Cambria" w:cs="Arial"/>
          <w:b/>
          <w:color w:val="00B0F0"/>
          <w:sz w:val="28"/>
          <w:szCs w:val="28"/>
        </w:rPr>
        <w:t>celebrate and highlight</w:t>
      </w:r>
      <w:r w:rsidR="00C84611" w:rsidRPr="00102D87">
        <w:rPr>
          <w:rFonts w:ascii="Cambria" w:hAnsi="Cambria" w:cs="Arial"/>
          <w:color w:val="00B0F0"/>
          <w:sz w:val="24"/>
          <w:szCs w:val="24"/>
        </w:rPr>
        <w:t xml:space="preserve"> </w:t>
      </w:r>
      <w:r w:rsidR="00C84611" w:rsidRPr="00C81F34">
        <w:rPr>
          <w:rFonts w:ascii="Arial" w:hAnsi="Arial" w:cs="Arial"/>
          <w:sz w:val="24"/>
          <w:szCs w:val="24"/>
        </w:rPr>
        <w:t>the most creative compassionate organization, event or individual(s)</w:t>
      </w:r>
      <w:r w:rsidR="00102270">
        <w:rPr>
          <w:rFonts w:ascii="Arial" w:hAnsi="Arial" w:cs="Arial"/>
          <w:sz w:val="24"/>
          <w:szCs w:val="24"/>
        </w:rPr>
        <w:t xml:space="preserve"> through an incentive scheme, for example a “</w:t>
      </w:r>
      <w:r w:rsidR="00C84611" w:rsidRPr="00C81F34">
        <w:rPr>
          <w:rFonts w:ascii="Arial" w:hAnsi="Arial" w:cs="Arial"/>
          <w:sz w:val="24"/>
          <w:szCs w:val="24"/>
        </w:rPr>
        <w:t>Mayor’s Award.</w:t>
      </w:r>
      <w:r w:rsidR="00102270">
        <w:rPr>
          <w:rFonts w:ascii="Arial" w:hAnsi="Arial" w:cs="Arial"/>
          <w:sz w:val="24"/>
          <w:szCs w:val="24"/>
        </w:rPr>
        <w:t>”</w:t>
      </w:r>
    </w:p>
    <w:p w:rsidR="00586903" w:rsidRPr="00C81F34" w:rsidRDefault="00FD4B60" w:rsidP="00A062FD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Through various forms of media</w:t>
      </w:r>
      <w:r w:rsidRPr="00C81F3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our c</w:t>
      </w:r>
      <w:r w:rsidR="00586903" w:rsidRPr="00C81F34">
        <w:rPr>
          <w:rFonts w:ascii="Arial" w:hAnsi="Arial" w:cs="Arial"/>
          <w:sz w:val="24"/>
          <w:szCs w:val="24"/>
        </w:rPr>
        <w:t xml:space="preserve">ity will </w:t>
      </w:r>
      <w:r w:rsidR="00586903" w:rsidRPr="00102D87">
        <w:rPr>
          <w:rFonts w:ascii="Cambria" w:hAnsi="Cambria" w:cs="Arial"/>
          <w:b/>
          <w:color w:val="00B0F0"/>
          <w:sz w:val="28"/>
          <w:szCs w:val="28"/>
        </w:rPr>
        <w:t>publicly showcase</w:t>
      </w:r>
      <w:r w:rsidR="00102270" w:rsidRPr="00102D87">
        <w:rPr>
          <w:rFonts w:ascii="Arial" w:hAnsi="Arial" w:cs="Arial"/>
          <w:color w:val="00B0F0"/>
          <w:sz w:val="24"/>
          <w:szCs w:val="24"/>
        </w:rPr>
        <w:t xml:space="preserve"> </w:t>
      </w:r>
      <w:r w:rsidR="00586903" w:rsidRPr="00C81F34">
        <w:rPr>
          <w:rFonts w:ascii="Arial" w:hAnsi="Arial" w:cs="Arial"/>
          <w:sz w:val="24"/>
          <w:szCs w:val="24"/>
        </w:rPr>
        <w:t>our local government policies, services, funding opportunities, partnerships, and public events that address</w:t>
      </w:r>
      <w:r w:rsidR="002907F1">
        <w:rPr>
          <w:rFonts w:ascii="Arial" w:hAnsi="Arial" w:cs="Arial"/>
          <w:sz w:val="24"/>
          <w:szCs w:val="24"/>
        </w:rPr>
        <w:t xml:space="preserve"> </w:t>
      </w:r>
      <w:r w:rsidR="00586903" w:rsidRPr="00C81F34">
        <w:rPr>
          <w:rFonts w:ascii="Arial" w:hAnsi="Arial" w:cs="Arial"/>
          <w:sz w:val="24"/>
          <w:szCs w:val="24"/>
        </w:rPr>
        <w:t>our compassionate concerns. As well, all EOL services will be encouraged to share this material.</w:t>
      </w:r>
    </w:p>
    <w:p w:rsidR="00586903" w:rsidRPr="00C81F34" w:rsidRDefault="00A062FD" w:rsidP="00A062FD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city will w</w:t>
      </w:r>
      <w:r w:rsidR="00586903" w:rsidRPr="00C81F34">
        <w:rPr>
          <w:rFonts w:ascii="Arial" w:hAnsi="Arial" w:cs="Arial"/>
          <w:sz w:val="24"/>
          <w:szCs w:val="24"/>
        </w:rPr>
        <w:t xml:space="preserve">ork with local social or print media to encourage an </w:t>
      </w:r>
      <w:r w:rsidR="00586903" w:rsidRPr="00102D87">
        <w:rPr>
          <w:rFonts w:ascii="Cambria" w:hAnsi="Cambria" w:cs="Arial"/>
          <w:b/>
          <w:color w:val="00B0F0"/>
          <w:sz w:val="28"/>
          <w:szCs w:val="28"/>
        </w:rPr>
        <w:t>annual city-wide short story or art competition</w:t>
      </w:r>
      <w:r w:rsidR="00586903" w:rsidRPr="00C81F34">
        <w:rPr>
          <w:rFonts w:ascii="Arial" w:hAnsi="Arial" w:cs="Arial"/>
          <w:sz w:val="24"/>
          <w:szCs w:val="24"/>
        </w:rPr>
        <w:t xml:space="preserve"> to raise awareness of ageing, dying, death, loss or caring.</w:t>
      </w:r>
    </w:p>
    <w:p w:rsidR="00586903" w:rsidRPr="00C81F34" w:rsidRDefault="00A062FD" w:rsidP="00A062F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86903" w:rsidRPr="00C81F34">
        <w:rPr>
          <w:rFonts w:ascii="Arial" w:hAnsi="Arial" w:cs="Arial"/>
          <w:sz w:val="24"/>
          <w:szCs w:val="24"/>
        </w:rPr>
        <w:t xml:space="preserve">ll services and policies will demonstrate an understanding of </w:t>
      </w:r>
      <w:r w:rsidR="00586903" w:rsidRPr="00102D87">
        <w:rPr>
          <w:rFonts w:ascii="Cambria" w:hAnsi="Cambria" w:cs="Arial"/>
          <w:b/>
          <w:color w:val="00B0F0"/>
          <w:sz w:val="28"/>
          <w:szCs w:val="28"/>
        </w:rPr>
        <w:t>how diversity shapes</w:t>
      </w:r>
      <w:r w:rsidR="00586903" w:rsidRPr="00C81F34">
        <w:rPr>
          <w:rFonts w:ascii="Arial" w:hAnsi="Arial" w:cs="Arial"/>
          <w:color w:val="FF0000"/>
          <w:sz w:val="24"/>
          <w:szCs w:val="24"/>
        </w:rPr>
        <w:t xml:space="preserve"> </w:t>
      </w:r>
      <w:r w:rsidR="00586903" w:rsidRPr="00C81F34">
        <w:rPr>
          <w:rFonts w:ascii="Arial" w:hAnsi="Arial" w:cs="Arial"/>
          <w:sz w:val="24"/>
          <w:szCs w:val="24"/>
        </w:rPr>
        <w:t>the experience</w:t>
      </w:r>
      <w:r>
        <w:rPr>
          <w:rFonts w:ascii="Arial" w:hAnsi="Arial" w:cs="Arial"/>
          <w:sz w:val="24"/>
          <w:szCs w:val="24"/>
        </w:rPr>
        <w:t xml:space="preserve"> of ageing, dying, death, loss and care</w:t>
      </w:r>
      <w:r w:rsidR="00586903" w:rsidRPr="00C81F34">
        <w:rPr>
          <w:rFonts w:ascii="Arial" w:hAnsi="Arial" w:cs="Arial"/>
          <w:sz w:val="24"/>
          <w:szCs w:val="24"/>
        </w:rPr>
        <w:t>.</w:t>
      </w:r>
    </w:p>
    <w:p w:rsidR="00586903" w:rsidRPr="00C81F34" w:rsidRDefault="00A062FD" w:rsidP="00A062F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e</w:t>
      </w:r>
      <w:r w:rsidR="000A65C0" w:rsidRPr="00C81F34">
        <w:rPr>
          <w:rFonts w:ascii="Arial" w:hAnsi="Arial" w:cs="Arial"/>
          <w:sz w:val="24"/>
          <w:szCs w:val="24"/>
        </w:rPr>
        <w:t xml:space="preserve">ncourage and support institutions for the </w:t>
      </w:r>
      <w:r w:rsidR="000A65C0" w:rsidRPr="00102D87">
        <w:rPr>
          <w:rFonts w:ascii="Cambria" w:hAnsi="Cambria" w:cs="Arial"/>
          <w:b/>
          <w:color w:val="00B0F0"/>
          <w:sz w:val="28"/>
          <w:szCs w:val="28"/>
        </w:rPr>
        <w:t>homeless and the imprisoned</w:t>
      </w:r>
      <w:r w:rsidR="000A65C0" w:rsidRPr="00102D87">
        <w:rPr>
          <w:rFonts w:ascii="Arial" w:hAnsi="Arial" w:cs="Arial"/>
          <w:color w:val="00B0F0"/>
          <w:sz w:val="24"/>
          <w:szCs w:val="24"/>
        </w:rPr>
        <w:t xml:space="preserve"> </w:t>
      </w:r>
      <w:r w:rsidR="000A65C0" w:rsidRPr="00C81F34">
        <w:rPr>
          <w:rFonts w:ascii="Arial" w:hAnsi="Arial" w:cs="Arial"/>
          <w:sz w:val="24"/>
          <w:szCs w:val="24"/>
        </w:rPr>
        <w:t>to have support plans in place for EOL care.</w:t>
      </w:r>
    </w:p>
    <w:p w:rsidR="006937FD" w:rsidRPr="006937FD" w:rsidRDefault="000A65C0" w:rsidP="006937FD">
      <w:pPr>
        <w:pStyle w:val="ListParagraph"/>
        <w:numPr>
          <w:ilvl w:val="0"/>
          <w:numId w:val="1"/>
        </w:numPr>
        <w:spacing w:after="240" w:line="24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81F34">
        <w:rPr>
          <w:rFonts w:ascii="Arial" w:hAnsi="Arial" w:cs="Arial"/>
          <w:sz w:val="24"/>
          <w:szCs w:val="24"/>
        </w:rPr>
        <w:t xml:space="preserve">Our city will </w:t>
      </w:r>
      <w:r w:rsidRPr="00102D87">
        <w:rPr>
          <w:rFonts w:ascii="Cambria" w:hAnsi="Cambria" w:cs="Arial"/>
          <w:b/>
          <w:color w:val="00B0F0"/>
          <w:sz w:val="28"/>
          <w:szCs w:val="28"/>
        </w:rPr>
        <w:t>establish and review</w:t>
      </w:r>
      <w:r w:rsidRPr="00102D87">
        <w:rPr>
          <w:rFonts w:ascii="Arial" w:hAnsi="Arial" w:cs="Arial"/>
          <w:color w:val="00B0F0"/>
          <w:sz w:val="24"/>
          <w:szCs w:val="24"/>
        </w:rPr>
        <w:t xml:space="preserve"> </w:t>
      </w:r>
      <w:r w:rsidRPr="00C81F34">
        <w:rPr>
          <w:rFonts w:ascii="Arial" w:hAnsi="Arial" w:cs="Arial"/>
          <w:sz w:val="24"/>
          <w:szCs w:val="24"/>
        </w:rPr>
        <w:t xml:space="preserve">these </w:t>
      </w:r>
      <w:r w:rsidR="00A062FD">
        <w:rPr>
          <w:rFonts w:ascii="Arial" w:hAnsi="Arial" w:cs="Arial"/>
          <w:sz w:val="24"/>
          <w:szCs w:val="24"/>
        </w:rPr>
        <w:t>targets and goals in the first two</w:t>
      </w:r>
      <w:r w:rsidRPr="00C81F34">
        <w:rPr>
          <w:rFonts w:ascii="Arial" w:hAnsi="Arial" w:cs="Arial"/>
          <w:sz w:val="24"/>
          <w:szCs w:val="24"/>
        </w:rPr>
        <w:t xml:space="preserve"> years. Thereafter</w:t>
      </w:r>
      <w:r w:rsidR="00A95DD9">
        <w:rPr>
          <w:rFonts w:ascii="Arial" w:hAnsi="Arial" w:cs="Arial"/>
          <w:sz w:val="24"/>
          <w:szCs w:val="24"/>
        </w:rPr>
        <w:t>,</w:t>
      </w:r>
      <w:r w:rsidRPr="00C81F34">
        <w:rPr>
          <w:rFonts w:ascii="Arial" w:hAnsi="Arial" w:cs="Arial"/>
          <w:sz w:val="24"/>
          <w:szCs w:val="24"/>
        </w:rPr>
        <w:t xml:space="preserve"> will </w:t>
      </w:r>
      <w:r w:rsidR="00695DB4" w:rsidRPr="00102D87">
        <w:rPr>
          <w:rFonts w:ascii="Cambria" w:hAnsi="Cambria" w:cs="Arial"/>
          <w:b/>
          <w:color w:val="00B0F0"/>
          <w:sz w:val="28"/>
          <w:szCs w:val="28"/>
        </w:rPr>
        <w:t>add one</w:t>
      </w:r>
      <w:r w:rsidRPr="00102D87">
        <w:rPr>
          <w:rFonts w:ascii="Cambria" w:hAnsi="Cambria" w:cs="Arial"/>
          <w:b/>
          <w:color w:val="00B0F0"/>
          <w:sz w:val="28"/>
          <w:szCs w:val="28"/>
        </w:rPr>
        <w:t xml:space="preserve"> new sector annually</w:t>
      </w:r>
      <w:r w:rsidRPr="00102D87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C81F34">
        <w:rPr>
          <w:rFonts w:ascii="Arial" w:hAnsi="Arial" w:cs="Arial"/>
          <w:sz w:val="24"/>
          <w:szCs w:val="24"/>
        </w:rPr>
        <w:t>to our action plan.</w:t>
      </w:r>
    </w:p>
    <w:p w:rsidR="006937FD" w:rsidRDefault="006937FD" w:rsidP="006937FD">
      <w:pPr>
        <w:pStyle w:val="EndnoteText"/>
        <w:ind w:left="357"/>
        <w:jc w:val="center"/>
        <w:rPr>
          <w:rFonts w:ascii="Arial" w:hAnsi="Arial" w:cs="Arial"/>
          <w:b/>
          <w:noProof/>
          <w:color w:val="0000FF"/>
          <w:sz w:val="24"/>
          <w:szCs w:val="24"/>
          <w:lang w:eastAsia="en-CA"/>
        </w:rPr>
      </w:pPr>
    </w:p>
    <w:p w:rsidR="006937FD" w:rsidRDefault="006937FD" w:rsidP="006937FD">
      <w:pPr>
        <w:pStyle w:val="EndnoteText"/>
        <w:ind w:left="357"/>
        <w:jc w:val="center"/>
        <w:rPr>
          <w:rFonts w:ascii="Arial" w:hAnsi="Arial" w:cs="Arial"/>
          <w:b/>
          <w:noProof/>
          <w:color w:val="0000FF"/>
          <w:sz w:val="24"/>
          <w:szCs w:val="24"/>
          <w:lang w:eastAsia="en-CA"/>
        </w:rPr>
      </w:pPr>
    </w:p>
    <w:p w:rsidR="006937FD" w:rsidRDefault="006937FD" w:rsidP="006937FD">
      <w:pPr>
        <w:pStyle w:val="EndnoteText"/>
        <w:ind w:left="357"/>
        <w:jc w:val="center"/>
        <w:rPr>
          <w:rFonts w:ascii="Arial" w:hAnsi="Arial" w:cs="Arial"/>
          <w:b/>
          <w:noProof/>
          <w:color w:val="0000FF"/>
          <w:sz w:val="24"/>
          <w:szCs w:val="24"/>
          <w:lang w:eastAsia="en-CA"/>
        </w:rPr>
      </w:pPr>
    </w:p>
    <w:p w:rsidR="009546FD" w:rsidRPr="009546FD" w:rsidRDefault="006937FD" w:rsidP="009546FD">
      <w:pPr>
        <w:pStyle w:val="EndnoteText"/>
        <w:ind w:left="357"/>
        <w:jc w:val="center"/>
        <w:rPr>
          <w:rFonts w:ascii="Cambria" w:hAnsi="Cambria" w:cs="Arial"/>
          <w:b/>
          <w:sz w:val="32"/>
          <w:szCs w:val="32"/>
        </w:rPr>
        <w:sectPr w:rsidR="009546FD" w:rsidRPr="009546FD" w:rsidSect="00F666C7">
          <w:endnotePr>
            <w:numFmt w:val="decimal"/>
          </w:endnotePr>
          <w:pgSz w:w="12240" w:h="15840"/>
          <w:pgMar w:top="720" w:right="720" w:bottom="720" w:left="720" w:header="708" w:footer="170" w:gutter="0"/>
          <w:cols w:space="708"/>
          <w:docGrid w:linePitch="360"/>
        </w:sectPr>
      </w:pPr>
      <w:permStart w:id="1114586427" w:edGrp="everyone"/>
      <w:r w:rsidRPr="0047795D">
        <w:rPr>
          <w:rFonts w:ascii="Cambria" w:hAnsi="Cambria" w:cs="Arial"/>
          <w:b/>
          <w:noProof/>
          <w:sz w:val="32"/>
          <w:szCs w:val="32"/>
          <w:highlight w:val="yellow"/>
          <w:lang w:eastAsia="en-CA"/>
        </w:rPr>
        <w:t>INSERT PICTURES FROM YOU</w:t>
      </w:r>
      <w:r w:rsidR="00FD6A9A">
        <w:rPr>
          <w:rFonts w:ascii="Cambria" w:hAnsi="Cambria" w:cs="Arial"/>
          <w:b/>
          <w:noProof/>
          <w:sz w:val="32"/>
          <w:szCs w:val="32"/>
          <w:highlight w:val="yellow"/>
          <w:lang w:eastAsia="en-CA"/>
        </w:rPr>
        <w:t>R</w:t>
      </w:r>
      <w:bookmarkStart w:id="0" w:name="_GoBack"/>
      <w:bookmarkEnd w:id="0"/>
      <w:r w:rsidRPr="0047795D">
        <w:rPr>
          <w:rFonts w:ascii="Cambria" w:hAnsi="Cambria" w:cs="Arial"/>
          <w:b/>
          <w:noProof/>
          <w:sz w:val="32"/>
          <w:szCs w:val="32"/>
          <w:highlight w:val="yellow"/>
          <w:lang w:eastAsia="en-CA"/>
        </w:rPr>
        <w:t xml:space="preserve"> COMMUNITY HERE</w:t>
      </w:r>
      <w:permEnd w:id="1114586427"/>
    </w:p>
    <w:p w:rsidR="002907F1" w:rsidRDefault="002907F1">
      <w:pPr>
        <w:rPr>
          <w:rFonts w:ascii="Cambria" w:hAnsi="Cambria" w:cs="Arial"/>
          <w:b/>
          <w:color w:val="BF8F00" w:themeColor="accent4" w:themeShade="BF"/>
          <w:sz w:val="32"/>
          <w:szCs w:val="32"/>
        </w:rPr>
      </w:pPr>
    </w:p>
    <w:p w:rsidR="00695DB4" w:rsidRPr="00586B3E" w:rsidRDefault="002B0F4B" w:rsidP="002B0F4B">
      <w:pPr>
        <w:pStyle w:val="EndnoteText"/>
        <w:rPr>
          <w:rFonts w:ascii="Arial" w:hAnsi="Arial" w:cs="Arial"/>
          <w:sz w:val="36"/>
          <w:szCs w:val="36"/>
        </w:rPr>
        <w:sectPr w:rsidR="00695DB4" w:rsidRPr="00586B3E" w:rsidSect="00F666C7">
          <w:footerReference w:type="default" r:id="rId9"/>
          <w:endnotePr>
            <w:numFmt w:val="decimal"/>
          </w:endnotePr>
          <w:pgSz w:w="12240" w:h="15840"/>
          <w:pgMar w:top="720" w:right="720" w:bottom="720" w:left="720" w:header="708" w:footer="170" w:gutter="0"/>
          <w:cols w:space="708"/>
          <w:docGrid w:linePitch="360"/>
        </w:sectPr>
      </w:pPr>
      <w:r w:rsidRPr="00102D87">
        <w:rPr>
          <w:rFonts w:ascii="Cambria" w:hAnsi="Cambria" w:cs="Arial"/>
          <w:b/>
          <w:color w:val="00B0F0"/>
          <w:sz w:val="32"/>
          <w:szCs w:val="32"/>
        </w:rPr>
        <w:t>Stat</w:t>
      </w:r>
      <w:r w:rsidR="00CD72C9" w:rsidRPr="00102D87">
        <w:rPr>
          <w:rFonts w:ascii="Cambria" w:hAnsi="Cambria" w:cs="Arial"/>
          <w:b/>
          <w:color w:val="00B0F0"/>
          <w:sz w:val="32"/>
          <w:szCs w:val="32"/>
        </w:rPr>
        <w:t>istics</w:t>
      </w:r>
      <w:r w:rsidRPr="00102D87">
        <w:rPr>
          <w:rFonts w:ascii="Cambria" w:hAnsi="Cambria" w:cs="Arial"/>
          <w:b/>
          <w:color w:val="00B0F0"/>
          <w:sz w:val="32"/>
          <w:szCs w:val="32"/>
        </w:rPr>
        <w:t>:</w:t>
      </w:r>
      <w:r w:rsidRPr="00586B3E">
        <w:rPr>
          <w:rFonts w:ascii="Arial" w:hAnsi="Arial" w:cs="Arial"/>
          <w:sz w:val="36"/>
          <w:szCs w:val="36"/>
        </w:rPr>
        <w:tab/>
      </w:r>
    </w:p>
    <w:p w:rsidR="002B0F4B" w:rsidRPr="00C81F34" w:rsidRDefault="002B0F4B" w:rsidP="002B0F4B">
      <w:pPr>
        <w:pStyle w:val="EndnoteText"/>
        <w:rPr>
          <w:rFonts w:ascii="Arial" w:hAnsi="Arial" w:cs="Arial"/>
          <w:sz w:val="24"/>
          <w:szCs w:val="24"/>
        </w:rPr>
      </w:pPr>
      <w:r w:rsidRPr="00C81F34">
        <w:rPr>
          <w:rFonts w:ascii="Arial" w:hAnsi="Arial" w:cs="Arial"/>
          <w:b/>
          <w:sz w:val="24"/>
          <w:szCs w:val="24"/>
        </w:rPr>
        <w:lastRenderedPageBreak/>
        <w:t>Canadian Population</w:t>
      </w:r>
      <w:r w:rsidRPr="00C81F34">
        <w:rPr>
          <w:rFonts w:ascii="Arial" w:hAnsi="Arial" w:cs="Arial"/>
          <w:sz w:val="24"/>
          <w:szCs w:val="24"/>
        </w:rPr>
        <w:t xml:space="preserve"> (in general):</w:t>
      </w:r>
    </w:p>
    <w:p w:rsidR="002B0F4B" w:rsidRPr="00C81F34" w:rsidRDefault="002B0F4B" w:rsidP="002B0F4B">
      <w:pPr>
        <w:pStyle w:val="EndnoteText"/>
        <w:rPr>
          <w:rFonts w:ascii="Arial" w:hAnsi="Arial" w:cs="Arial"/>
          <w:sz w:val="24"/>
          <w:szCs w:val="24"/>
        </w:rPr>
      </w:pPr>
      <w:r w:rsidRPr="00C81F34">
        <w:rPr>
          <w:rFonts w:ascii="Arial" w:hAnsi="Arial" w:cs="Arial"/>
          <w:sz w:val="24"/>
          <w:szCs w:val="24"/>
        </w:rPr>
        <w:tab/>
      </w:r>
      <w:r w:rsidRPr="00C81F34">
        <w:rPr>
          <w:rFonts w:ascii="Arial" w:hAnsi="Arial" w:cs="Arial"/>
          <w:sz w:val="24"/>
          <w:szCs w:val="24"/>
        </w:rPr>
        <w:tab/>
      </w:r>
      <w:permStart w:id="1969708237" w:edGrp="everyone"/>
      <w:r w:rsidRPr="00C81F34">
        <w:rPr>
          <w:rFonts w:ascii="Arial" w:hAnsi="Arial" w:cs="Arial"/>
          <w:sz w:val="24"/>
          <w:szCs w:val="24"/>
        </w:rPr>
        <w:t>2013 = 35.2 M</w:t>
      </w:r>
    </w:p>
    <w:p w:rsidR="002B0F4B" w:rsidRPr="00C81F34" w:rsidRDefault="002B0F4B" w:rsidP="002B0F4B">
      <w:pPr>
        <w:pStyle w:val="EndnoteText"/>
        <w:rPr>
          <w:rFonts w:ascii="Arial" w:hAnsi="Arial" w:cs="Arial"/>
          <w:sz w:val="24"/>
          <w:szCs w:val="24"/>
        </w:rPr>
      </w:pPr>
      <w:r w:rsidRPr="00C81F34">
        <w:rPr>
          <w:rFonts w:ascii="Arial" w:hAnsi="Arial" w:cs="Arial"/>
          <w:sz w:val="24"/>
          <w:szCs w:val="24"/>
        </w:rPr>
        <w:tab/>
      </w:r>
      <w:r w:rsidRPr="00C81F34">
        <w:rPr>
          <w:rFonts w:ascii="Arial" w:hAnsi="Arial" w:cs="Arial"/>
          <w:sz w:val="24"/>
          <w:szCs w:val="24"/>
        </w:rPr>
        <w:tab/>
        <w:t>2063 = 51.0 M</w:t>
      </w:r>
      <w:permEnd w:id="1969708237"/>
      <w:r w:rsidR="00695DB4">
        <w:rPr>
          <w:rFonts w:ascii="Arial" w:hAnsi="Arial" w:cs="Arial"/>
          <w:sz w:val="24"/>
          <w:szCs w:val="24"/>
        </w:rPr>
        <w:br/>
      </w:r>
    </w:p>
    <w:p w:rsidR="002B0F4B" w:rsidRPr="00C81F34" w:rsidRDefault="002B0F4B" w:rsidP="00695DB4">
      <w:pPr>
        <w:pStyle w:val="EndnoteText"/>
        <w:rPr>
          <w:rFonts w:ascii="Arial" w:hAnsi="Arial" w:cs="Arial"/>
          <w:sz w:val="24"/>
          <w:szCs w:val="24"/>
        </w:rPr>
      </w:pPr>
      <w:r w:rsidRPr="00C81F34">
        <w:rPr>
          <w:rFonts w:ascii="Arial" w:hAnsi="Arial" w:cs="Arial"/>
          <w:b/>
          <w:sz w:val="24"/>
          <w:szCs w:val="24"/>
        </w:rPr>
        <w:t xml:space="preserve">Canadian </w:t>
      </w:r>
      <w:r w:rsidR="00695DB4">
        <w:rPr>
          <w:rFonts w:ascii="Arial" w:hAnsi="Arial" w:cs="Arial"/>
          <w:b/>
          <w:sz w:val="24"/>
          <w:szCs w:val="24"/>
        </w:rPr>
        <w:t>Population 65</w:t>
      </w:r>
      <w:r w:rsidRPr="00C81F34">
        <w:rPr>
          <w:rFonts w:ascii="Arial" w:hAnsi="Arial" w:cs="Arial"/>
          <w:b/>
          <w:sz w:val="24"/>
          <w:szCs w:val="24"/>
        </w:rPr>
        <w:t>+</w:t>
      </w:r>
      <w:r w:rsidRPr="00C81F34">
        <w:rPr>
          <w:rFonts w:ascii="Arial" w:hAnsi="Arial" w:cs="Arial"/>
          <w:sz w:val="24"/>
          <w:szCs w:val="24"/>
        </w:rPr>
        <w:t>:</w:t>
      </w:r>
    </w:p>
    <w:p w:rsidR="002B0F4B" w:rsidRPr="00C81F34" w:rsidRDefault="002B0F4B" w:rsidP="002B0F4B">
      <w:pPr>
        <w:pStyle w:val="EndnoteText"/>
        <w:rPr>
          <w:rFonts w:ascii="Arial" w:hAnsi="Arial" w:cs="Arial"/>
          <w:sz w:val="24"/>
          <w:szCs w:val="24"/>
        </w:rPr>
      </w:pPr>
      <w:r w:rsidRPr="00C81F34">
        <w:rPr>
          <w:rFonts w:ascii="Arial" w:hAnsi="Arial" w:cs="Arial"/>
          <w:sz w:val="24"/>
          <w:szCs w:val="24"/>
        </w:rPr>
        <w:tab/>
      </w:r>
      <w:r w:rsidRPr="00C81F34">
        <w:rPr>
          <w:rFonts w:ascii="Arial" w:hAnsi="Arial" w:cs="Arial"/>
          <w:sz w:val="24"/>
          <w:szCs w:val="24"/>
        </w:rPr>
        <w:tab/>
        <w:t>2013 = 15.3%</w:t>
      </w:r>
    </w:p>
    <w:p w:rsidR="002B0F4B" w:rsidRPr="00C81F34" w:rsidRDefault="002B0F4B" w:rsidP="002B0F4B">
      <w:pPr>
        <w:pStyle w:val="EndnoteText"/>
        <w:rPr>
          <w:rFonts w:ascii="Arial" w:hAnsi="Arial" w:cs="Arial"/>
          <w:sz w:val="24"/>
          <w:szCs w:val="24"/>
        </w:rPr>
      </w:pPr>
      <w:r w:rsidRPr="00C81F34">
        <w:rPr>
          <w:rFonts w:ascii="Arial" w:hAnsi="Arial" w:cs="Arial"/>
          <w:sz w:val="24"/>
          <w:szCs w:val="24"/>
        </w:rPr>
        <w:tab/>
      </w:r>
      <w:r w:rsidRPr="00C81F34">
        <w:rPr>
          <w:rFonts w:ascii="Arial" w:hAnsi="Arial" w:cs="Arial"/>
          <w:sz w:val="24"/>
          <w:szCs w:val="24"/>
        </w:rPr>
        <w:tab/>
        <w:t>2030 = 22.8%</w:t>
      </w:r>
      <w:r w:rsidR="00695DB4">
        <w:rPr>
          <w:rFonts w:ascii="Arial" w:hAnsi="Arial" w:cs="Arial"/>
          <w:sz w:val="24"/>
          <w:szCs w:val="24"/>
        </w:rPr>
        <w:br/>
      </w:r>
    </w:p>
    <w:p w:rsidR="002B0F4B" w:rsidRPr="00C81F34" w:rsidRDefault="00102D87" w:rsidP="002B0F4B">
      <w:pPr>
        <w:pStyle w:val="EndnoteText"/>
        <w:rPr>
          <w:rFonts w:ascii="Arial" w:hAnsi="Arial" w:cs="Arial"/>
          <w:sz w:val="24"/>
          <w:szCs w:val="24"/>
        </w:rPr>
      </w:pPr>
      <w:permStart w:id="861024013" w:edGrp="everyone"/>
      <w:r w:rsidRPr="00102D87">
        <w:rPr>
          <w:rFonts w:ascii="Arial" w:hAnsi="Arial" w:cs="Arial"/>
          <w:b/>
          <w:sz w:val="24"/>
          <w:szCs w:val="24"/>
          <w:highlight w:val="yellow"/>
        </w:rPr>
        <w:t>Your Province’s</w:t>
      </w:r>
      <w:r w:rsidR="002B0F4B" w:rsidRPr="00C81F34">
        <w:rPr>
          <w:rFonts w:ascii="Arial" w:hAnsi="Arial" w:cs="Arial"/>
          <w:b/>
          <w:sz w:val="24"/>
          <w:szCs w:val="24"/>
        </w:rPr>
        <w:t xml:space="preserve"> </w:t>
      </w:r>
      <w:permEnd w:id="861024013"/>
      <w:r w:rsidR="002B0F4B" w:rsidRPr="00C81F34">
        <w:rPr>
          <w:rFonts w:ascii="Arial" w:hAnsi="Arial" w:cs="Arial"/>
          <w:b/>
          <w:sz w:val="24"/>
          <w:szCs w:val="24"/>
        </w:rPr>
        <w:t>Population</w:t>
      </w:r>
      <w:r w:rsidR="002B0F4B" w:rsidRPr="00C81F34">
        <w:rPr>
          <w:rFonts w:ascii="Arial" w:hAnsi="Arial" w:cs="Arial"/>
          <w:sz w:val="24"/>
          <w:szCs w:val="24"/>
        </w:rPr>
        <w:t xml:space="preserve">: </w:t>
      </w:r>
    </w:p>
    <w:p w:rsidR="002B0F4B" w:rsidRPr="00C81F34" w:rsidRDefault="002B0F4B" w:rsidP="002B0F4B">
      <w:pPr>
        <w:pStyle w:val="EndnoteText"/>
        <w:rPr>
          <w:rFonts w:ascii="Arial" w:hAnsi="Arial" w:cs="Arial"/>
          <w:sz w:val="24"/>
          <w:szCs w:val="24"/>
        </w:rPr>
      </w:pPr>
      <w:r w:rsidRPr="00C81F34">
        <w:rPr>
          <w:rFonts w:ascii="Arial" w:hAnsi="Arial" w:cs="Arial"/>
          <w:sz w:val="24"/>
          <w:szCs w:val="24"/>
        </w:rPr>
        <w:tab/>
      </w:r>
      <w:r w:rsidRPr="00C81F34">
        <w:rPr>
          <w:rFonts w:ascii="Arial" w:hAnsi="Arial" w:cs="Arial"/>
          <w:sz w:val="24"/>
          <w:szCs w:val="24"/>
        </w:rPr>
        <w:tab/>
      </w:r>
      <w:permStart w:id="358944715" w:edGrp="everyone"/>
      <w:r w:rsidRPr="00C81F34">
        <w:rPr>
          <w:rFonts w:ascii="Arial" w:hAnsi="Arial" w:cs="Arial"/>
          <w:sz w:val="24"/>
          <w:szCs w:val="24"/>
        </w:rPr>
        <w:t>2013 = 13.5 M</w:t>
      </w:r>
    </w:p>
    <w:p w:rsidR="002B0F4B" w:rsidRDefault="002B0F4B" w:rsidP="002B0F4B">
      <w:pPr>
        <w:pStyle w:val="EndnoteText"/>
        <w:rPr>
          <w:rFonts w:ascii="Arial" w:hAnsi="Arial" w:cs="Arial"/>
          <w:b/>
          <w:sz w:val="24"/>
          <w:szCs w:val="24"/>
        </w:rPr>
      </w:pPr>
      <w:r w:rsidRPr="00C81F34">
        <w:rPr>
          <w:rFonts w:ascii="Arial" w:hAnsi="Arial" w:cs="Arial"/>
          <w:sz w:val="24"/>
          <w:szCs w:val="24"/>
        </w:rPr>
        <w:tab/>
      </w:r>
      <w:r w:rsidRPr="00C81F34">
        <w:rPr>
          <w:rFonts w:ascii="Arial" w:hAnsi="Arial" w:cs="Arial"/>
          <w:sz w:val="24"/>
          <w:szCs w:val="24"/>
        </w:rPr>
        <w:tab/>
        <w:t>2038 = 14.8 M to 18.3</w:t>
      </w:r>
      <w:r w:rsidRPr="00695DB4">
        <w:rPr>
          <w:rFonts w:ascii="Arial" w:hAnsi="Arial" w:cs="Arial"/>
          <w:sz w:val="24"/>
          <w:szCs w:val="24"/>
        </w:rPr>
        <w:t xml:space="preserve"> M</w:t>
      </w:r>
      <w:r w:rsidR="00695DB4">
        <w:rPr>
          <w:rFonts w:ascii="Arial" w:hAnsi="Arial" w:cs="Arial"/>
          <w:b/>
          <w:sz w:val="24"/>
          <w:szCs w:val="24"/>
        </w:rPr>
        <w:br/>
      </w:r>
    </w:p>
    <w:permEnd w:id="358944715"/>
    <w:p w:rsidR="00C81F34" w:rsidRPr="002764FC" w:rsidRDefault="00C81F34" w:rsidP="002B0F4B">
      <w:pPr>
        <w:pStyle w:val="EndnoteTex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permStart w:id="977369350" w:edGrp="everyone"/>
      <w:r w:rsidR="00102D87" w:rsidRPr="00102D87">
        <w:rPr>
          <w:rFonts w:ascii="Arial" w:hAnsi="Arial" w:cs="Arial"/>
          <w:b/>
          <w:sz w:val="24"/>
          <w:szCs w:val="24"/>
          <w:highlight w:val="yellow"/>
        </w:rPr>
        <w:t>Your city’s</w:t>
      </w:r>
      <w:r>
        <w:rPr>
          <w:rFonts w:ascii="Arial" w:hAnsi="Arial" w:cs="Arial"/>
          <w:b/>
          <w:sz w:val="24"/>
          <w:szCs w:val="24"/>
        </w:rPr>
        <w:t xml:space="preserve"> </w:t>
      </w:r>
      <w:permEnd w:id="977369350"/>
      <w:r>
        <w:rPr>
          <w:rFonts w:ascii="Arial" w:hAnsi="Arial" w:cs="Arial"/>
          <w:b/>
          <w:sz w:val="24"/>
          <w:szCs w:val="24"/>
        </w:rPr>
        <w:t>Population:</w:t>
      </w:r>
      <w:r w:rsidR="00695DB4">
        <w:rPr>
          <w:rFonts w:ascii="Arial" w:hAnsi="Arial" w:cs="Arial"/>
          <w:b/>
          <w:sz w:val="24"/>
          <w:szCs w:val="24"/>
        </w:rPr>
        <w:br/>
      </w:r>
      <w:r w:rsidR="002764FC">
        <w:rPr>
          <w:rFonts w:ascii="Arial" w:hAnsi="Arial" w:cs="Arial"/>
          <w:b/>
          <w:sz w:val="24"/>
          <w:szCs w:val="24"/>
        </w:rPr>
        <w:tab/>
      </w:r>
      <w:r w:rsidR="002764FC">
        <w:rPr>
          <w:rFonts w:ascii="Arial" w:hAnsi="Arial" w:cs="Arial"/>
          <w:b/>
          <w:sz w:val="24"/>
          <w:szCs w:val="24"/>
        </w:rPr>
        <w:tab/>
      </w:r>
      <w:r w:rsidR="002764FC" w:rsidRPr="00695DB4">
        <w:rPr>
          <w:rFonts w:ascii="Arial" w:hAnsi="Arial" w:cs="Arial"/>
          <w:sz w:val="24"/>
          <w:szCs w:val="24"/>
        </w:rPr>
        <w:t>Total:</w:t>
      </w:r>
      <w:permStart w:id="1620056054" w:edGrp="everyone"/>
    </w:p>
    <w:permEnd w:id="1620056054"/>
    <w:p w:rsidR="002764FC" w:rsidRPr="002764FC" w:rsidRDefault="002764FC" w:rsidP="002B0F4B">
      <w:pPr>
        <w:pStyle w:val="EndnoteText"/>
        <w:rPr>
          <w:rFonts w:ascii="Arial" w:hAnsi="Arial" w:cs="Arial"/>
          <w:sz w:val="24"/>
          <w:szCs w:val="24"/>
        </w:rPr>
      </w:pPr>
      <w:r w:rsidRPr="002764FC">
        <w:rPr>
          <w:rFonts w:ascii="Arial" w:hAnsi="Arial" w:cs="Arial"/>
          <w:sz w:val="24"/>
          <w:szCs w:val="24"/>
        </w:rPr>
        <w:tab/>
      </w:r>
      <w:r w:rsidRPr="002764FC">
        <w:rPr>
          <w:rFonts w:ascii="Arial" w:hAnsi="Arial" w:cs="Arial"/>
          <w:sz w:val="24"/>
          <w:szCs w:val="24"/>
        </w:rPr>
        <w:tab/>
      </w:r>
      <w:r w:rsidRPr="002764FC">
        <w:rPr>
          <w:rFonts w:ascii="Arial" w:hAnsi="Arial" w:cs="Arial"/>
          <w:sz w:val="24"/>
          <w:szCs w:val="24"/>
        </w:rPr>
        <w:tab/>
      </w:r>
      <w:permStart w:id="42416818" w:edGrp="everyone"/>
      <w:r w:rsidRPr="002764FC">
        <w:rPr>
          <w:rFonts w:ascii="Arial" w:hAnsi="Arial" w:cs="Arial"/>
          <w:sz w:val="24"/>
          <w:szCs w:val="24"/>
        </w:rPr>
        <w:t xml:space="preserve">2006 = </w:t>
      </w:r>
    </w:p>
    <w:p w:rsidR="002764FC" w:rsidRPr="002764FC" w:rsidRDefault="002764FC" w:rsidP="002B0F4B">
      <w:pPr>
        <w:pStyle w:val="EndnoteText"/>
        <w:rPr>
          <w:rFonts w:ascii="Arial" w:hAnsi="Arial" w:cs="Arial"/>
          <w:sz w:val="24"/>
          <w:szCs w:val="24"/>
          <w:u w:val="single"/>
        </w:rPr>
      </w:pPr>
      <w:r w:rsidRPr="002764FC">
        <w:rPr>
          <w:rFonts w:ascii="Arial" w:hAnsi="Arial" w:cs="Arial"/>
          <w:sz w:val="24"/>
          <w:szCs w:val="24"/>
        </w:rPr>
        <w:tab/>
      </w:r>
      <w:r w:rsidRPr="002764FC">
        <w:rPr>
          <w:rFonts w:ascii="Arial" w:hAnsi="Arial" w:cs="Arial"/>
          <w:sz w:val="24"/>
          <w:szCs w:val="24"/>
        </w:rPr>
        <w:tab/>
      </w:r>
      <w:r w:rsidRPr="002764FC">
        <w:rPr>
          <w:rFonts w:ascii="Arial" w:hAnsi="Arial" w:cs="Arial"/>
          <w:sz w:val="24"/>
          <w:szCs w:val="24"/>
        </w:rPr>
        <w:tab/>
        <w:t xml:space="preserve">2011 = </w:t>
      </w:r>
      <w:r w:rsidR="00695DB4">
        <w:rPr>
          <w:rFonts w:ascii="Arial" w:hAnsi="Arial" w:cs="Arial"/>
          <w:sz w:val="24"/>
          <w:szCs w:val="24"/>
        </w:rPr>
        <w:br/>
      </w:r>
      <w:permEnd w:id="42416818"/>
      <w:r w:rsidRPr="002764FC">
        <w:rPr>
          <w:rFonts w:ascii="Arial" w:hAnsi="Arial" w:cs="Arial"/>
          <w:sz w:val="24"/>
          <w:szCs w:val="24"/>
        </w:rPr>
        <w:tab/>
      </w:r>
      <w:r w:rsidRPr="002764FC">
        <w:rPr>
          <w:rFonts w:ascii="Arial" w:hAnsi="Arial" w:cs="Arial"/>
          <w:sz w:val="24"/>
          <w:szCs w:val="24"/>
        </w:rPr>
        <w:tab/>
      </w:r>
      <w:r w:rsidRPr="00695DB4">
        <w:rPr>
          <w:rFonts w:ascii="Arial" w:hAnsi="Arial" w:cs="Arial"/>
          <w:sz w:val="24"/>
          <w:szCs w:val="24"/>
        </w:rPr>
        <w:t>65+:</w:t>
      </w:r>
      <w:permStart w:id="1691954991" w:edGrp="everyone"/>
    </w:p>
    <w:permEnd w:id="1691954991"/>
    <w:p w:rsidR="002764FC" w:rsidRPr="002764FC" w:rsidRDefault="002764FC" w:rsidP="002B0F4B">
      <w:pPr>
        <w:pStyle w:val="EndnoteText"/>
        <w:rPr>
          <w:rFonts w:ascii="Arial" w:hAnsi="Arial" w:cs="Arial"/>
          <w:sz w:val="24"/>
          <w:szCs w:val="24"/>
        </w:rPr>
      </w:pPr>
      <w:r w:rsidRPr="002764FC">
        <w:rPr>
          <w:rFonts w:ascii="Arial" w:hAnsi="Arial" w:cs="Arial"/>
          <w:sz w:val="24"/>
          <w:szCs w:val="24"/>
        </w:rPr>
        <w:tab/>
      </w:r>
      <w:r w:rsidRPr="002764FC">
        <w:rPr>
          <w:rFonts w:ascii="Arial" w:hAnsi="Arial" w:cs="Arial"/>
          <w:sz w:val="24"/>
          <w:szCs w:val="24"/>
        </w:rPr>
        <w:tab/>
      </w:r>
      <w:r w:rsidRPr="002764FC">
        <w:rPr>
          <w:rFonts w:ascii="Arial" w:hAnsi="Arial" w:cs="Arial"/>
          <w:sz w:val="24"/>
          <w:szCs w:val="24"/>
        </w:rPr>
        <w:tab/>
      </w:r>
      <w:permStart w:id="1694905613" w:edGrp="everyone"/>
      <w:r w:rsidRPr="002764FC">
        <w:rPr>
          <w:rFonts w:ascii="Arial" w:hAnsi="Arial" w:cs="Arial"/>
          <w:sz w:val="24"/>
          <w:szCs w:val="24"/>
        </w:rPr>
        <w:t xml:space="preserve">2006 = </w:t>
      </w:r>
    </w:p>
    <w:p w:rsidR="002764FC" w:rsidRPr="005E466F" w:rsidRDefault="002764FC" w:rsidP="002B0F4B">
      <w:pPr>
        <w:pStyle w:val="EndnoteText"/>
        <w:rPr>
          <w:rFonts w:ascii="Arial" w:hAnsi="Arial" w:cs="Arial"/>
          <w:b/>
          <w:color w:val="BF8F00" w:themeColor="accent4" w:themeShade="BF"/>
          <w:sz w:val="24"/>
          <w:szCs w:val="24"/>
        </w:rPr>
      </w:pPr>
      <w:r w:rsidRPr="002764FC">
        <w:rPr>
          <w:rFonts w:ascii="Arial" w:hAnsi="Arial" w:cs="Arial"/>
          <w:sz w:val="24"/>
          <w:szCs w:val="24"/>
        </w:rPr>
        <w:tab/>
      </w:r>
      <w:r w:rsidRPr="002764FC">
        <w:rPr>
          <w:rFonts w:ascii="Arial" w:hAnsi="Arial" w:cs="Arial"/>
          <w:sz w:val="24"/>
          <w:szCs w:val="24"/>
        </w:rPr>
        <w:tab/>
      </w:r>
      <w:r w:rsidRPr="002764FC">
        <w:rPr>
          <w:rFonts w:ascii="Arial" w:hAnsi="Arial" w:cs="Arial"/>
          <w:sz w:val="24"/>
          <w:szCs w:val="24"/>
        </w:rPr>
        <w:tab/>
      </w:r>
      <w:r w:rsidRPr="00461231">
        <w:rPr>
          <w:rFonts w:ascii="Arial" w:hAnsi="Arial" w:cs="Arial"/>
          <w:b/>
          <w:sz w:val="24"/>
          <w:szCs w:val="24"/>
        </w:rPr>
        <w:t xml:space="preserve">2011 = </w:t>
      </w:r>
      <w:proofErr w:type="gramStart"/>
      <w:r w:rsidR="00102D87" w:rsidRPr="004A340A">
        <w:rPr>
          <w:rFonts w:ascii="Arial" w:hAnsi="Arial" w:cs="Arial"/>
          <w:b/>
          <w:color w:val="00B0F0"/>
          <w:sz w:val="24"/>
          <w:szCs w:val="24"/>
        </w:rPr>
        <w:t>(</w:t>
      </w:r>
      <w:r w:rsidR="00801BED">
        <w:rPr>
          <w:rFonts w:ascii="Arial" w:hAnsi="Arial" w:cs="Arial"/>
          <w:b/>
          <w:color w:val="00B0F0"/>
          <w:sz w:val="24"/>
          <w:szCs w:val="24"/>
        </w:rPr>
        <w:t xml:space="preserve">  </w:t>
      </w:r>
      <w:r w:rsidRPr="004A340A">
        <w:rPr>
          <w:rFonts w:ascii="Arial" w:hAnsi="Arial" w:cs="Arial"/>
          <w:b/>
          <w:color w:val="00B0F0"/>
          <w:sz w:val="24"/>
          <w:szCs w:val="24"/>
        </w:rPr>
        <w:t>%</w:t>
      </w:r>
      <w:proofErr w:type="gramEnd"/>
      <w:r w:rsidR="00102D87" w:rsidRPr="004A340A">
        <w:rPr>
          <w:rFonts w:ascii="Arial" w:hAnsi="Arial" w:cs="Arial"/>
          <w:b/>
          <w:color w:val="00B0F0"/>
          <w:sz w:val="24"/>
          <w:szCs w:val="24"/>
        </w:rPr>
        <w:t xml:space="preserve"> change</w:t>
      </w:r>
      <w:r w:rsidRPr="004A340A">
        <w:rPr>
          <w:rFonts w:ascii="Arial" w:hAnsi="Arial" w:cs="Arial"/>
          <w:b/>
          <w:color w:val="00B0F0"/>
          <w:sz w:val="24"/>
          <w:szCs w:val="24"/>
        </w:rPr>
        <w:t>)</w:t>
      </w:r>
      <w:r w:rsidR="00695DB4" w:rsidRPr="005E466F">
        <w:rPr>
          <w:rFonts w:ascii="Arial" w:hAnsi="Arial" w:cs="Arial"/>
          <w:b/>
          <w:color w:val="BF8F00" w:themeColor="accent4" w:themeShade="BF"/>
          <w:sz w:val="24"/>
          <w:szCs w:val="24"/>
        </w:rPr>
        <w:br/>
      </w:r>
    </w:p>
    <w:permEnd w:id="1694905613"/>
    <w:p w:rsidR="002B0F4B" w:rsidRPr="00C81F34" w:rsidRDefault="00695DB4" w:rsidP="00695DB4">
      <w:pPr>
        <w:pStyle w:val="EndnoteText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Cost of EOL C</w:t>
      </w:r>
      <w:r w:rsidR="002B0F4B" w:rsidRPr="00C81F34">
        <w:rPr>
          <w:rFonts w:ascii="Arial" w:hAnsi="Arial" w:cs="Arial"/>
          <w:b/>
          <w:sz w:val="24"/>
          <w:szCs w:val="24"/>
        </w:rPr>
        <w:t>are:</w:t>
      </w:r>
      <w:r w:rsidR="004A340A">
        <w:rPr>
          <w:rFonts w:ascii="Arial" w:hAnsi="Arial" w:cs="Arial"/>
          <w:b/>
          <w:sz w:val="24"/>
          <w:szCs w:val="24"/>
        </w:rPr>
        <w:t xml:space="preserve"> </w:t>
      </w:r>
      <w:permStart w:id="198076956" w:edGrp="everyone"/>
      <w:r w:rsidR="004A340A" w:rsidRPr="004A340A">
        <w:rPr>
          <w:rFonts w:ascii="Arial" w:hAnsi="Arial" w:cs="Arial"/>
          <w:b/>
          <w:sz w:val="24"/>
          <w:szCs w:val="24"/>
          <w:highlight w:val="yellow"/>
        </w:rPr>
        <w:t>(in your Province)</w:t>
      </w:r>
      <w:permEnd w:id="198076956"/>
      <w:r>
        <w:rPr>
          <w:rFonts w:ascii="Arial" w:hAnsi="Arial" w:cs="Arial"/>
          <w:b/>
          <w:sz w:val="24"/>
          <w:szCs w:val="24"/>
        </w:rPr>
        <w:br/>
      </w:r>
      <w:r w:rsidR="002B0F4B" w:rsidRPr="00C81F34">
        <w:rPr>
          <w:rFonts w:ascii="Arial" w:hAnsi="Arial" w:cs="Arial"/>
          <w:b/>
          <w:sz w:val="24"/>
          <w:szCs w:val="24"/>
        </w:rPr>
        <w:tab/>
      </w:r>
      <w:r w:rsidR="002B0F4B" w:rsidRPr="00C81F34">
        <w:rPr>
          <w:rFonts w:ascii="Arial" w:hAnsi="Arial" w:cs="Arial"/>
          <w:b/>
          <w:sz w:val="24"/>
          <w:szCs w:val="24"/>
        </w:rPr>
        <w:tab/>
      </w:r>
      <w:r w:rsidR="004A340A">
        <w:rPr>
          <w:rFonts w:ascii="Arial" w:hAnsi="Arial" w:cs="Arial"/>
          <w:sz w:val="24"/>
          <w:szCs w:val="24"/>
        </w:rPr>
        <w:t>Hospital = $</w:t>
      </w:r>
      <w:permStart w:id="1998330720" w:edGrp="everyone"/>
    </w:p>
    <w:permEnd w:id="1998330720"/>
    <w:p w:rsidR="002B0F4B" w:rsidRPr="00C81F34" w:rsidRDefault="004A340A" w:rsidP="002B0F4B">
      <w:pPr>
        <w:pStyle w:val="Endnote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Long-Term Care = $</w:t>
      </w:r>
      <w:permStart w:id="1360408480" w:edGrp="everyone"/>
    </w:p>
    <w:permEnd w:id="1360408480"/>
    <w:p w:rsidR="002B0F4B" w:rsidRPr="00C81F34" w:rsidRDefault="002B0F4B" w:rsidP="002B0F4B">
      <w:pPr>
        <w:pStyle w:val="EndnoteText"/>
        <w:rPr>
          <w:rFonts w:ascii="Arial" w:hAnsi="Arial" w:cs="Arial"/>
          <w:sz w:val="24"/>
          <w:szCs w:val="24"/>
        </w:rPr>
      </w:pPr>
      <w:r w:rsidRPr="00C81F34">
        <w:rPr>
          <w:rFonts w:ascii="Arial" w:hAnsi="Arial" w:cs="Arial"/>
          <w:sz w:val="24"/>
          <w:szCs w:val="24"/>
        </w:rPr>
        <w:tab/>
      </w:r>
      <w:r w:rsidRPr="00C81F34">
        <w:rPr>
          <w:rFonts w:ascii="Arial" w:hAnsi="Arial" w:cs="Arial"/>
          <w:sz w:val="24"/>
          <w:szCs w:val="24"/>
        </w:rPr>
        <w:tab/>
      </w:r>
      <w:r w:rsidR="004A340A">
        <w:rPr>
          <w:rFonts w:ascii="Arial" w:hAnsi="Arial" w:cs="Arial"/>
          <w:sz w:val="24"/>
          <w:szCs w:val="24"/>
        </w:rPr>
        <w:t>Hospice = $</w:t>
      </w:r>
      <w:permStart w:id="1735659219" w:edGrp="everyone"/>
    </w:p>
    <w:permEnd w:id="1735659219"/>
    <w:p w:rsidR="00695DB4" w:rsidRDefault="004A340A" w:rsidP="002B0F4B">
      <w:pPr>
        <w:pStyle w:val="EndnoteText"/>
        <w:rPr>
          <w:rFonts w:ascii="Arial" w:hAnsi="Arial" w:cs="Arial"/>
          <w:sz w:val="24"/>
          <w:szCs w:val="24"/>
        </w:rPr>
        <w:sectPr w:rsidR="00695DB4" w:rsidSect="00695DB4">
          <w:endnotePr>
            <w:numFmt w:val="decimal"/>
          </w:endnotePr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Home = $</w:t>
      </w:r>
      <w:permStart w:id="1314332051" w:edGrp="everyone"/>
      <w:permEnd w:id="1314332051"/>
    </w:p>
    <w:p w:rsidR="002B0F4B" w:rsidRPr="00C81F34" w:rsidRDefault="002B0F4B" w:rsidP="002B0F4B">
      <w:pPr>
        <w:pStyle w:val="EndnoteText"/>
        <w:rPr>
          <w:rFonts w:ascii="Arial" w:hAnsi="Arial" w:cs="Arial"/>
          <w:sz w:val="24"/>
          <w:szCs w:val="24"/>
        </w:rPr>
      </w:pPr>
    </w:p>
    <w:p w:rsidR="002B0F4B" w:rsidRPr="00C81F34" w:rsidRDefault="004612F8" w:rsidP="00695DB4">
      <w:pPr>
        <w:pStyle w:val="EndnoteText"/>
        <w:rPr>
          <w:rFonts w:ascii="Arial" w:hAnsi="Arial" w:cs="Arial"/>
          <w:sz w:val="24"/>
          <w:szCs w:val="24"/>
        </w:rPr>
      </w:pPr>
      <w:r w:rsidRPr="004A340A">
        <w:rPr>
          <w:rFonts w:ascii="Cambria" w:hAnsi="Cambria" w:cs="Arial"/>
          <w:b/>
          <w:color w:val="00B0F0"/>
          <w:sz w:val="32"/>
          <w:szCs w:val="32"/>
        </w:rPr>
        <w:t>How does this tie in</w:t>
      </w:r>
      <w:r w:rsidR="002B0F4B" w:rsidRPr="004A340A">
        <w:rPr>
          <w:rFonts w:ascii="Cambria" w:hAnsi="Cambria" w:cs="Arial"/>
          <w:b/>
          <w:color w:val="00B0F0"/>
          <w:sz w:val="32"/>
          <w:szCs w:val="32"/>
        </w:rPr>
        <w:t>to current plan</w:t>
      </w:r>
      <w:r w:rsidR="00964F22" w:rsidRPr="004A340A">
        <w:rPr>
          <w:rFonts w:ascii="Cambria" w:hAnsi="Cambria" w:cs="Arial"/>
          <w:b/>
          <w:color w:val="00B0F0"/>
          <w:sz w:val="32"/>
          <w:szCs w:val="32"/>
        </w:rPr>
        <w:t>s</w:t>
      </w:r>
      <w:r w:rsidR="00695DB4" w:rsidRPr="004A340A">
        <w:rPr>
          <w:rFonts w:ascii="Cambria" w:hAnsi="Cambria" w:cs="Arial"/>
          <w:b/>
          <w:color w:val="00B0F0"/>
          <w:sz w:val="32"/>
          <w:szCs w:val="32"/>
        </w:rPr>
        <w:t xml:space="preserve"> and </w:t>
      </w:r>
      <w:r w:rsidR="002B0F4B" w:rsidRPr="004A340A">
        <w:rPr>
          <w:rFonts w:ascii="Cambria" w:hAnsi="Cambria" w:cs="Arial"/>
          <w:b/>
          <w:color w:val="00B0F0"/>
          <w:sz w:val="32"/>
          <w:szCs w:val="32"/>
        </w:rPr>
        <w:t>goals?</w:t>
      </w:r>
      <w:r w:rsidR="00695DB4">
        <w:rPr>
          <w:rFonts w:ascii="Cambria" w:hAnsi="Cambria" w:cs="Arial"/>
          <w:b/>
          <w:color w:val="BF8F00" w:themeColor="accent4" w:themeShade="BF"/>
          <w:sz w:val="32"/>
          <w:szCs w:val="32"/>
        </w:rPr>
        <w:br/>
      </w:r>
      <w:r w:rsidR="002B0F4B" w:rsidRPr="00C81F34">
        <w:rPr>
          <w:rFonts w:ascii="Arial" w:hAnsi="Arial" w:cs="Arial"/>
          <w:b/>
          <w:sz w:val="24"/>
          <w:szCs w:val="24"/>
        </w:rPr>
        <w:t>The Way Forward (TWF) Framework</w:t>
      </w:r>
      <w:r w:rsidR="002B0F4B" w:rsidRPr="00C81F34">
        <w:rPr>
          <w:rFonts w:ascii="Arial" w:hAnsi="Arial" w:cs="Arial"/>
          <w:sz w:val="24"/>
          <w:szCs w:val="24"/>
        </w:rPr>
        <w:t xml:space="preserve"> is a national plan for use at all l</w:t>
      </w:r>
      <w:r w:rsidR="000440E2">
        <w:rPr>
          <w:rFonts w:ascii="Arial" w:hAnsi="Arial" w:cs="Arial"/>
          <w:sz w:val="24"/>
          <w:szCs w:val="24"/>
        </w:rPr>
        <w:t>evels of government. There are seven</w:t>
      </w:r>
      <w:r w:rsidR="002B0F4B" w:rsidRPr="00C81F34">
        <w:rPr>
          <w:rFonts w:ascii="Arial" w:hAnsi="Arial" w:cs="Arial"/>
          <w:sz w:val="24"/>
          <w:szCs w:val="24"/>
        </w:rPr>
        <w:t xml:space="preserve"> </w:t>
      </w:r>
      <w:r w:rsidR="000440E2">
        <w:rPr>
          <w:rFonts w:ascii="Arial" w:hAnsi="Arial" w:cs="Arial"/>
          <w:sz w:val="24"/>
          <w:szCs w:val="24"/>
        </w:rPr>
        <w:t xml:space="preserve">objectives </w:t>
      </w:r>
      <w:r w:rsidR="002B0F4B" w:rsidRPr="00C81F34">
        <w:rPr>
          <w:rFonts w:ascii="Arial" w:hAnsi="Arial" w:cs="Arial"/>
          <w:sz w:val="24"/>
          <w:szCs w:val="24"/>
        </w:rPr>
        <w:t xml:space="preserve">required to achieve a system-wide shift in EOL care. </w:t>
      </w:r>
      <w:r w:rsidR="000440E2">
        <w:rPr>
          <w:rFonts w:ascii="Arial" w:hAnsi="Arial" w:cs="Arial"/>
          <w:sz w:val="24"/>
          <w:szCs w:val="24"/>
        </w:rPr>
        <w:t xml:space="preserve">Fifth </w:t>
      </w:r>
      <w:r w:rsidR="002B0F4B" w:rsidRPr="00C81F34">
        <w:rPr>
          <w:rFonts w:ascii="Arial" w:hAnsi="Arial" w:cs="Arial"/>
          <w:sz w:val="24"/>
          <w:szCs w:val="24"/>
        </w:rPr>
        <w:t xml:space="preserve">on the list, </w:t>
      </w:r>
      <w:r w:rsidR="002B0F4B" w:rsidRPr="00C81F34">
        <w:rPr>
          <w:rFonts w:ascii="Arial" w:hAnsi="Arial" w:cs="Arial"/>
          <w:b/>
          <w:sz w:val="24"/>
          <w:szCs w:val="24"/>
        </w:rPr>
        <w:t xml:space="preserve">creation </w:t>
      </w:r>
      <w:r w:rsidR="000E2B4B">
        <w:rPr>
          <w:rFonts w:ascii="Arial" w:hAnsi="Arial" w:cs="Arial"/>
          <w:b/>
          <w:sz w:val="24"/>
          <w:szCs w:val="24"/>
        </w:rPr>
        <w:t>of a caring community</w:t>
      </w:r>
      <w:r w:rsidR="002B0F4B" w:rsidRPr="00C81F34">
        <w:rPr>
          <w:rFonts w:ascii="Arial" w:hAnsi="Arial" w:cs="Arial"/>
          <w:sz w:val="24"/>
          <w:szCs w:val="24"/>
        </w:rPr>
        <w:t xml:space="preserve"> is the aim of this charter.</w:t>
      </w:r>
      <w:r w:rsidR="00902B0C" w:rsidRPr="00C81F34">
        <w:rPr>
          <w:rStyle w:val="EndnoteReference"/>
          <w:rFonts w:ascii="Arial" w:hAnsi="Arial" w:cs="Arial"/>
          <w:sz w:val="24"/>
          <w:szCs w:val="24"/>
        </w:rPr>
        <w:endnoteReference w:id="2"/>
      </w:r>
      <w:r w:rsidR="000E2B4B">
        <w:rPr>
          <w:rFonts w:ascii="Arial" w:hAnsi="Arial" w:cs="Arial"/>
          <w:sz w:val="24"/>
          <w:szCs w:val="24"/>
        </w:rPr>
        <w:t xml:space="preserve"> </w:t>
      </w:r>
      <w:permStart w:id="120594360" w:edGrp="everyone"/>
    </w:p>
    <w:permEnd w:id="120594360"/>
    <w:p w:rsidR="002B0F4B" w:rsidRPr="00C81F34" w:rsidRDefault="002B0F4B" w:rsidP="002B0F4B">
      <w:pPr>
        <w:pStyle w:val="EndnoteText"/>
        <w:rPr>
          <w:rFonts w:ascii="Arial" w:hAnsi="Arial" w:cs="Arial"/>
          <w:b/>
          <w:sz w:val="24"/>
          <w:szCs w:val="24"/>
        </w:rPr>
      </w:pPr>
    </w:p>
    <w:p w:rsidR="004612F8" w:rsidRPr="00C81F34" w:rsidRDefault="004612F8" w:rsidP="002B0F4B">
      <w:pPr>
        <w:rPr>
          <w:rFonts w:ascii="Arial" w:hAnsi="Arial" w:cs="Arial"/>
          <w:sz w:val="24"/>
          <w:szCs w:val="24"/>
        </w:rPr>
      </w:pPr>
      <w:r w:rsidRPr="004A340A">
        <w:rPr>
          <w:rFonts w:ascii="Cambria" w:hAnsi="Cambria" w:cs="Arial"/>
          <w:b/>
          <w:color w:val="00B0F0"/>
          <w:sz w:val="32"/>
          <w:szCs w:val="32"/>
        </w:rPr>
        <w:t>How will this change palliative care?</w:t>
      </w:r>
      <w:r w:rsidR="00695DB4">
        <w:rPr>
          <w:rFonts w:ascii="Cambria" w:hAnsi="Cambria" w:cs="Arial"/>
          <w:b/>
          <w:color w:val="BF8F00" w:themeColor="accent4" w:themeShade="BF"/>
          <w:sz w:val="32"/>
          <w:szCs w:val="32"/>
        </w:rPr>
        <w:br/>
      </w:r>
      <w:permStart w:id="1997695572" w:edGrp="everyone"/>
      <w:r w:rsidR="00DA2B7B" w:rsidRPr="004A340A">
        <w:rPr>
          <w:rFonts w:ascii="Arial" w:hAnsi="Arial" w:cs="Arial"/>
          <w:sz w:val="24"/>
          <w:szCs w:val="24"/>
          <w:highlight w:val="yellow"/>
        </w:rPr>
        <w:t>Insert</w:t>
      </w:r>
    </w:p>
    <w:permEnd w:id="1997695572"/>
    <w:p w:rsidR="00695DB4" w:rsidRPr="00695DB4" w:rsidRDefault="00B2231D" w:rsidP="002B0F4B">
      <w:pPr>
        <w:rPr>
          <w:rFonts w:ascii="Cambria" w:hAnsi="Cambria" w:cs="Arial"/>
          <w:b/>
          <w:color w:val="BF8F00" w:themeColor="accent4" w:themeShade="BF"/>
          <w:sz w:val="32"/>
          <w:szCs w:val="32"/>
        </w:rPr>
      </w:pPr>
      <w:r w:rsidRPr="004A340A">
        <w:rPr>
          <w:rFonts w:ascii="Cambria" w:hAnsi="Cambria" w:cs="Arial"/>
          <w:b/>
          <w:color w:val="00B0F0"/>
          <w:sz w:val="32"/>
          <w:szCs w:val="32"/>
        </w:rPr>
        <w:t>How does this relate to current agendas?</w:t>
      </w:r>
      <w:r w:rsidR="00695DB4">
        <w:rPr>
          <w:rFonts w:ascii="Cambria" w:hAnsi="Cambria" w:cs="Arial"/>
          <w:b/>
          <w:color w:val="BF8F00" w:themeColor="accent4" w:themeShade="BF"/>
          <w:sz w:val="32"/>
          <w:szCs w:val="32"/>
        </w:rPr>
        <w:br/>
      </w:r>
      <w:permStart w:id="2006265344" w:edGrp="everyone"/>
      <w:r w:rsidR="00695DB4" w:rsidRPr="004A340A">
        <w:rPr>
          <w:rFonts w:ascii="Arial" w:hAnsi="Arial" w:cs="Arial"/>
          <w:sz w:val="24"/>
          <w:szCs w:val="24"/>
          <w:highlight w:val="yellow"/>
        </w:rPr>
        <w:t>Insert</w:t>
      </w:r>
    </w:p>
    <w:permEnd w:id="2006265344"/>
    <w:p w:rsidR="00964F22" w:rsidRPr="00695DB4" w:rsidRDefault="00C26E74" w:rsidP="002B0F4B">
      <w:pPr>
        <w:rPr>
          <w:rFonts w:ascii="Cambria" w:hAnsi="Cambria" w:cs="Arial"/>
          <w:b/>
          <w:color w:val="BF8F00" w:themeColor="accent4" w:themeShade="BF"/>
          <w:sz w:val="32"/>
          <w:szCs w:val="32"/>
        </w:rPr>
      </w:pPr>
      <w:r w:rsidRPr="004A340A">
        <w:rPr>
          <w:rFonts w:ascii="Cambria" w:hAnsi="Cambria" w:cs="Arial"/>
          <w:b/>
          <w:noProof/>
          <w:color w:val="00B0F0"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0F5C9" wp14:editId="47E1EC99">
                <wp:simplePos x="0" y="0"/>
                <wp:positionH relativeFrom="margin">
                  <wp:align>center</wp:align>
                </wp:positionH>
                <wp:positionV relativeFrom="paragraph">
                  <wp:posOffset>3147695</wp:posOffset>
                </wp:positionV>
                <wp:extent cx="3316605" cy="794385"/>
                <wp:effectExtent l="0" t="0" r="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DB4" w:rsidRPr="004A340A" w:rsidRDefault="004A340A" w:rsidP="00695DB4">
                            <w:pPr>
                              <w:pStyle w:val="EndnoteTex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ermStart w:id="1906338145" w:edGrp="everyone"/>
                            <w:r w:rsidRPr="004A340A">
                              <w:rPr>
                                <w:rFonts w:ascii="Arial" w:hAnsi="Arial" w:cs="Arial"/>
                                <w:b/>
                                <w:highlight w:val="yellow"/>
                              </w:rPr>
                              <w:t>Your contact information</w:t>
                            </w:r>
                            <w:r w:rsidR="000E2B4B">
                              <w:rPr>
                                <w:rFonts w:ascii="Arial" w:hAnsi="Arial" w:cs="Arial"/>
                                <w:b/>
                              </w:rPr>
                              <w:t xml:space="preserve"> &amp; website</w:t>
                            </w:r>
                          </w:p>
                          <w:permEnd w:id="1906338145"/>
                          <w:p w:rsidR="00695DB4" w:rsidRDefault="00695DB4" w:rsidP="00695D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47.85pt;width:261.15pt;height:62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mOgwIAAA8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" stroked="f">
                <v:textbox>
                  <w:txbxContent>
                    <w:p w:rsidR="00695DB4" w:rsidRPr="004A340A" w:rsidRDefault="004A340A" w:rsidP="00695DB4">
                      <w:pPr>
                        <w:pStyle w:val="EndnoteText"/>
                        <w:jc w:val="center"/>
                        <w:rPr>
                          <w:rFonts w:ascii="Arial" w:hAnsi="Arial" w:cs="Arial"/>
                        </w:rPr>
                      </w:pPr>
                      <w:permStart w:id="1906338145" w:edGrp="everyone"/>
                      <w:r w:rsidRPr="004A340A">
                        <w:rPr>
                          <w:rFonts w:ascii="Arial" w:hAnsi="Arial" w:cs="Arial"/>
                          <w:b/>
                          <w:highlight w:val="yellow"/>
                        </w:rPr>
                        <w:t>Your contact information</w:t>
                      </w:r>
                      <w:r w:rsidR="000E2B4B">
                        <w:rPr>
                          <w:rFonts w:ascii="Arial" w:hAnsi="Arial" w:cs="Arial"/>
                          <w:b/>
                        </w:rPr>
                        <w:t xml:space="preserve"> &amp; website</w:t>
                      </w:r>
                    </w:p>
                    <w:permEnd w:id="1906338145"/>
                    <w:p w:rsidR="00695DB4" w:rsidRDefault="00695DB4" w:rsidP="00695DB4"/>
                  </w:txbxContent>
                </v:textbox>
                <w10:wrap anchorx="margin"/>
              </v:shape>
            </w:pict>
          </mc:Fallback>
        </mc:AlternateContent>
      </w:r>
      <w:r w:rsidR="00964F22" w:rsidRPr="004A340A">
        <w:rPr>
          <w:rFonts w:ascii="Cambria" w:hAnsi="Cambria" w:cs="Arial"/>
          <w:b/>
          <w:color w:val="00B0F0"/>
          <w:sz w:val="32"/>
          <w:szCs w:val="32"/>
        </w:rPr>
        <w:t xml:space="preserve">How can you help </w:t>
      </w:r>
      <w:r w:rsidR="00CD72C9" w:rsidRPr="004A340A">
        <w:rPr>
          <w:rFonts w:ascii="Cambria" w:hAnsi="Cambria" w:cs="Arial"/>
          <w:b/>
          <w:color w:val="00B0F0"/>
          <w:sz w:val="32"/>
          <w:szCs w:val="32"/>
        </w:rPr>
        <w:t>Burlington</w:t>
      </w:r>
      <w:r w:rsidR="00964F22" w:rsidRPr="004A340A">
        <w:rPr>
          <w:rFonts w:ascii="Cambria" w:hAnsi="Cambria" w:cs="Arial"/>
          <w:b/>
          <w:color w:val="00B0F0"/>
          <w:sz w:val="32"/>
          <w:szCs w:val="32"/>
        </w:rPr>
        <w:t xml:space="preserve"> achieve the </w:t>
      </w:r>
      <w:r w:rsidR="00695DB4" w:rsidRPr="004A340A">
        <w:rPr>
          <w:rFonts w:ascii="Cambria" w:hAnsi="Cambria" w:cs="Arial"/>
          <w:b/>
          <w:color w:val="00B0F0"/>
          <w:sz w:val="32"/>
          <w:szCs w:val="32"/>
        </w:rPr>
        <w:t>Charter</w:t>
      </w:r>
      <w:r w:rsidR="00964F22" w:rsidRPr="004A340A">
        <w:rPr>
          <w:rFonts w:ascii="Cambria" w:hAnsi="Cambria" w:cs="Arial"/>
          <w:b/>
          <w:color w:val="00B0F0"/>
          <w:sz w:val="32"/>
          <w:szCs w:val="32"/>
        </w:rPr>
        <w:t>?</w:t>
      </w:r>
      <w:r w:rsidR="00695DB4">
        <w:rPr>
          <w:rFonts w:ascii="Cambria" w:hAnsi="Cambria" w:cs="Arial"/>
          <w:b/>
          <w:color w:val="BF8F00" w:themeColor="accent4" w:themeShade="BF"/>
          <w:sz w:val="32"/>
          <w:szCs w:val="32"/>
        </w:rPr>
        <w:br/>
      </w:r>
      <w:permStart w:id="667503174" w:edGrp="everyone"/>
      <w:r w:rsidR="00695DB4" w:rsidRPr="004A340A">
        <w:rPr>
          <w:rFonts w:ascii="Arial" w:hAnsi="Arial" w:cs="Arial"/>
          <w:sz w:val="24"/>
          <w:szCs w:val="24"/>
          <w:highlight w:val="yellow"/>
        </w:rPr>
        <w:t>Insert</w:t>
      </w:r>
      <w:permEnd w:id="667503174"/>
    </w:p>
    <w:sectPr w:rsidR="00964F22" w:rsidRPr="00695DB4" w:rsidSect="00695DB4">
      <w:endnotePr>
        <w:numFmt w:val="decimal"/>
      </w:endnotePr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E5F" w:rsidRDefault="00523E5F" w:rsidP="00523E5F">
      <w:pPr>
        <w:spacing w:after="0" w:line="240" w:lineRule="auto"/>
      </w:pPr>
      <w:r>
        <w:separator/>
      </w:r>
    </w:p>
  </w:endnote>
  <w:endnote w:type="continuationSeparator" w:id="0">
    <w:p w:rsidR="00523E5F" w:rsidRDefault="00523E5F" w:rsidP="00523E5F">
      <w:pPr>
        <w:spacing w:after="0" w:line="240" w:lineRule="auto"/>
      </w:pPr>
      <w:r>
        <w:continuationSeparator/>
      </w:r>
    </w:p>
  </w:endnote>
  <w:endnote w:id="1">
    <w:p w:rsidR="00523E5F" w:rsidRPr="00695DB4" w:rsidRDefault="002B0F4B">
      <w:pPr>
        <w:pStyle w:val="EndnoteText"/>
        <w:rPr>
          <w:rFonts w:ascii="Arial" w:hAnsi="Arial" w:cs="Arial"/>
        </w:rPr>
      </w:pPr>
      <w:r w:rsidRPr="00695DB4">
        <w:rPr>
          <w:rStyle w:val="EndnoteReference"/>
          <w:rFonts w:ascii="Arial" w:hAnsi="Arial" w:cs="Arial"/>
        </w:rPr>
        <w:endnoteRef/>
      </w:r>
      <w:r w:rsidR="00A1595F">
        <w:rPr>
          <w:rFonts w:ascii="Arial" w:hAnsi="Arial" w:cs="Arial"/>
        </w:rPr>
        <w:t>Karapliagkou, Aliki, and Alla</w:t>
      </w:r>
      <w:r w:rsidR="001274E3" w:rsidRPr="00695DB4">
        <w:rPr>
          <w:rFonts w:ascii="Arial" w:hAnsi="Arial" w:cs="Arial"/>
        </w:rPr>
        <w:t xml:space="preserve">n Kellehear. "Public Health Approach to End Of Life Care: Toolkit." Pg. 72-73. </w:t>
      </w:r>
      <w:r w:rsidR="00695DB4" w:rsidRPr="00695DB4">
        <w:rPr>
          <w:rFonts w:ascii="Arial" w:hAnsi="Arial" w:cs="Arial"/>
        </w:rPr>
        <w:br/>
      </w:r>
      <w:r w:rsidR="001274E3" w:rsidRPr="00695DB4">
        <w:rPr>
          <w:rFonts w:ascii="Arial" w:hAnsi="Arial" w:cs="Arial"/>
        </w:rPr>
        <w:t xml:space="preserve">The National Council for Palliative Care. February 17, 2015. </w:t>
      </w:r>
      <w:r w:rsidR="00523E5F" w:rsidRPr="00695DB4">
        <w:rPr>
          <w:rFonts w:ascii="Arial" w:hAnsi="Arial" w:cs="Arial"/>
        </w:rPr>
        <w:t xml:space="preserve"> </w:t>
      </w:r>
    </w:p>
    <w:p w:rsidR="006A142A" w:rsidRPr="00695DB4" w:rsidRDefault="006A142A">
      <w:pPr>
        <w:pStyle w:val="EndnoteText"/>
        <w:rPr>
          <w:rFonts w:ascii="Arial" w:hAnsi="Arial" w:cs="Arial"/>
        </w:rPr>
      </w:pPr>
    </w:p>
  </w:endnote>
  <w:endnote w:id="2">
    <w:p w:rsidR="00902B0C" w:rsidRPr="00695DB4" w:rsidRDefault="00902B0C">
      <w:pPr>
        <w:pStyle w:val="EndnoteText"/>
        <w:rPr>
          <w:rFonts w:ascii="Arial" w:hAnsi="Arial" w:cs="Arial"/>
        </w:rPr>
      </w:pPr>
      <w:r w:rsidRPr="00695DB4">
        <w:rPr>
          <w:rStyle w:val="EndnoteReference"/>
          <w:rFonts w:ascii="Arial" w:hAnsi="Arial" w:cs="Arial"/>
        </w:rPr>
        <w:endnoteRef/>
      </w:r>
      <w:r w:rsidRPr="00695DB4">
        <w:rPr>
          <w:rFonts w:ascii="Arial" w:hAnsi="Arial" w:cs="Arial"/>
        </w:rPr>
        <w:t>Canadian Hospice Palliative Care Association, The Way Forward National Framework: A roadmap for an integrated palliative approach to care, The Way Forward initiative, March 2015.</w:t>
      </w:r>
    </w:p>
    <w:p w:rsidR="00695DB4" w:rsidRDefault="00695DB4">
      <w:pPr>
        <w:pStyle w:val="EndnoteText"/>
      </w:pPr>
    </w:p>
    <w:p w:rsidR="000E2B4B" w:rsidRDefault="000E2B4B">
      <w:pPr>
        <w:pStyle w:val="EndnoteText"/>
      </w:pPr>
    </w:p>
    <w:p w:rsidR="000E2B4B" w:rsidRDefault="000E2B4B">
      <w:pPr>
        <w:pStyle w:val="EndnoteText"/>
      </w:pPr>
    </w:p>
    <w:p w:rsidR="000E2B4B" w:rsidRDefault="000E2B4B">
      <w:pPr>
        <w:pStyle w:val="EndnoteText"/>
      </w:pPr>
    </w:p>
    <w:p w:rsidR="000E2B4B" w:rsidRDefault="000E2B4B">
      <w:pPr>
        <w:pStyle w:val="EndnoteText"/>
      </w:pPr>
    </w:p>
    <w:p w:rsidR="00695DB4" w:rsidRDefault="00695DB4">
      <w:pPr>
        <w:pStyle w:val="EndnoteText"/>
      </w:pPr>
    </w:p>
    <w:p w:rsidR="00695DB4" w:rsidRPr="00695DB4" w:rsidRDefault="00695DB4" w:rsidP="00695DB4">
      <w:pPr>
        <w:pStyle w:val="EndnoteText"/>
        <w:jc w:val="center"/>
        <w:rPr>
          <w:rFonts w:ascii="Arial" w:hAnsi="Arial" w:cs="Arial"/>
          <w:b/>
          <w:color w:val="001E7E"/>
          <w:sz w:val="36"/>
          <w:szCs w:val="3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DC" w:rsidRPr="006478DC" w:rsidRDefault="006478DC" w:rsidP="006478DC">
    <w:pPr>
      <w:pStyle w:val="Footer"/>
      <w:tabs>
        <w:tab w:val="clear" w:pos="4680"/>
        <w:tab w:val="clear" w:pos="9360"/>
        <w:tab w:val="center" w:pos="5400"/>
      </w:tabs>
    </w:pPr>
    <w:r w:rsidRPr="00F666C7">
      <w:rPr>
        <w:rFonts w:ascii="Helvetica" w:hAnsi="Helvetica" w:cs="Helvetica"/>
        <w:noProof/>
        <w:color w:val="428BCA"/>
        <w:sz w:val="21"/>
        <w:szCs w:val="21"/>
        <w:lang w:eastAsia="en-CA"/>
      </w:rPr>
      <w:drawing>
        <wp:inline distT="0" distB="0" distL="0" distR="0" wp14:anchorId="33063E12" wp14:editId="11881A19">
          <wp:extent cx="838200" cy="295275"/>
          <wp:effectExtent l="0" t="0" r="0" b="9525"/>
          <wp:docPr id="9" name="Picture 9" descr="Creative Commons Licen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Commons Licenc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color w:val="000000"/>
        <w:sz w:val="21"/>
        <w:szCs w:val="21"/>
      </w:rPr>
      <w:tab/>
    </w:r>
    <w:r w:rsidRPr="00F666C7">
      <w:rPr>
        <w:rFonts w:ascii="Helvetica" w:hAnsi="Helvetica" w:cs="Helvetica"/>
        <w:color w:val="000000"/>
        <w:sz w:val="21"/>
        <w:szCs w:val="21"/>
      </w:rPr>
      <w:br/>
      <w:t xml:space="preserve">3C Fact Sheet by </w:t>
    </w:r>
    <w:hyperlink r:id="rId3" w:history="1">
      <w:r w:rsidRPr="00F666C7">
        <w:rPr>
          <w:rFonts w:ascii="Helvetica" w:hAnsi="Helvetica" w:cs="Helvetica"/>
          <w:color w:val="428BCA"/>
          <w:sz w:val="21"/>
          <w:szCs w:val="21"/>
        </w:rPr>
        <w:t>Bonnie Tompkins and Carpenter Hospice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E5F" w:rsidRDefault="00523E5F" w:rsidP="00523E5F">
      <w:pPr>
        <w:spacing w:after="0" w:line="240" w:lineRule="auto"/>
      </w:pPr>
      <w:r>
        <w:separator/>
      </w:r>
    </w:p>
  </w:footnote>
  <w:footnote w:type="continuationSeparator" w:id="0">
    <w:p w:rsidR="00523E5F" w:rsidRDefault="00523E5F" w:rsidP="00523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0B1D"/>
    <w:multiLevelType w:val="hybridMultilevel"/>
    <w:tmpl w:val="30524A74"/>
    <w:lvl w:ilvl="0" w:tplc="CB4493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G4NpiVtUnics07ZVQaDMPXhh7aJbY7+Y0EIsyNw7pQkZNTiYUxsouO6zUZrXKwxeO01i/O9ZbQg4JMoehWhsQ==" w:salt="J+JgYjZHluwagN6jZWRQ6Q=="/>
  <w:autoFormatOverride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41"/>
    <w:rsid w:val="000440E2"/>
    <w:rsid w:val="000440EA"/>
    <w:rsid w:val="000A65C0"/>
    <w:rsid w:val="000E2B4B"/>
    <w:rsid w:val="00102270"/>
    <w:rsid w:val="00102D87"/>
    <w:rsid w:val="00110231"/>
    <w:rsid w:val="001274E3"/>
    <w:rsid w:val="00137C68"/>
    <w:rsid w:val="00153AF4"/>
    <w:rsid w:val="00173862"/>
    <w:rsid w:val="00265EAE"/>
    <w:rsid w:val="002764FC"/>
    <w:rsid w:val="002907F1"/>
    <w:rsid w:val="002B0F4B"/>
    <w:rsid w:val="002D232E"/>
    <w:rsid w:val="00334192"/>
    <w:rsid w:val="003C0435"/>
    <w:rsid w:val="003D03DA"/>
    <w:rsid w:val="003E6E73"/>
    <w:rsid w:val="00461231"/>
    <w:rsid w:val="004612F8"/>
    <w:rsid w:val="0047795D"/>
    <w:rsid w:val="004A340A"/>
    <w:rsid w:val="004A6483"/>
    <w:rsid w:val="00523E5F"/>
    <w:rsid w:val="00586903"/>
    <w:rsid w:val="00586B3E"/>
    <w:rsid w:val="005E466F"/>
    <w:rsid w:val="006478DC"/>
    <w:rsid w:val="006937FD"/>
    <w:rsid w:val="00695DB4"/>
    <w:rsid w:val="006A142A"/>
    <w:rsid w:val="00766483"/>
    <w:rsid w:val="00801BED"/>
    <w:rsid w:val="00851FE1"/>
    <w:rsid w:val="00854635"/>
    <w:rsid w:val="008B6B47"/>
    <w:rsid w:val="008D01CF"/>
    <w:rsid w:val="00902B0C"/>
    <w:rsid w:val="009546FD"/>
    <w:rsid w:val="00962359"/>
    <w:rsid w:val="00964F22"/>
    <w:rsid w:val="00967ADD"/>
    <w:rsid w:val="009E5C7F"/>
    <w:rsid w:val="00A062FD"/>
    <w:rsid w:val="00A147B4"/>
    <w:rsid w:val="00A1595F"/>
    <w:rsid w:val="00A71A5D"/>
    <w:rsid w:val="00A91657"/>
    <w:rsid w:val="00A95DD9"/>
    <w:rsid w:val="00AB77B2"/>
    <w:rsid w:val="00AC2FFE"/>
    <w:rsid w:val="00AF4D10"/>
    <w:rsid w:val="00B2231D"/>
    <w:rsid w:val="00C26E74"/>
    <w:rsid w:val="00C63DB5"/>
    <w:rsid w:val="00C81F34"/>
    <w:rsid w:val="00C84611"/>
    <w:rsid w:val="00CD72C9"/>
    <w:rsid w:val="00D13F4F"/>
    <w:rsid w:val="00D24FE8"/>
    <w:rsid w:val="00D75B41"/>
    <w:rsid w:val="00D90751"/>
    <w:rsid w:val="00DA2B7B"/>
    <w:rsid w:val="00DE64DE"/>
    <w:rsid w:val="00DF65EC"/>
    <w:rsid w:val="00ED14E8"/>
    <w:rsid w:val="00F666C7"/>
    <w:rsid w:val="00F842C6"/>
    <w:rsid w:val="00FD4B60"/>
    <w:rsid w:val="00FD6A9A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23E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E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3E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523E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3E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3E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C84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5D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B4"/>
  </w:style>
  <w:style w:type="paragraph" w:styleId="Footer">
    <w:name w:val="footer"/>
    <w:basedOn w:val="Normal"/>
    <w:link w:val="FooterChar"/>
    <w:uiPriority w:val="99"/>
    <w:unhideWhenUsed/>
    <w:rsid w:val="0069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23E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3E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3E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523E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3E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3E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C846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5D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B4"/>
  </w:style>
  <w:style w:type="paragraph" w:styleId="Footer">
    <w:name w:val="footer"/>
    <w:basedOn w:val="Normal"/>
    <w:link w:val="FooterChar"/>
    <w:uiPriority w:val="99"/>
    <w:unhideWhenUsed/>
    <w:rsid w:val="0069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carpenterhospice.com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11C701E-EC03-4C03-B2D3-AB67B9BC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470</Words>
  <Characters>2683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tompkins</dc:creator>
  <cp:lastModifiedBy>Community Health Coordinator</cp:lastModifiedBy>
  <cp:revision>10</cp:revision>
  <cp:lastPrinted>2015-08-31T17:07:00Z</cp:lastPrinted>
  <dcterms:created xsi:type="dcterms:W3CDTF">2016-01-31T15:04:00Z</dcterms:created>
  <dcterms:modified xsi:type="dcterms:W3CDTF">2016-02-05T16:54:00Z</dcterms:modified>
</cp:coreProperties>
</file>